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75243">
        <w:rPr>
          <w:rFonts w:eastAsia="宋体" w:cs="Arial" w:hint="eastAsia"/>
          <w:sz w:val="22"/>
          <w:szCs w:val="22"/>
          <w:lang w:eastAsia="zh-CN"/>
        </w:rPr>
        <w:t>3</w:t>
      </w:r>
      <w:r w:rsidRPr="00076E3A">
        <w:rPr>
          <w:rFonts w:cs="Arial"/>
          <w:sz w:val="22"/>
          <w:szCs w:val="22"/>
        </w:rPr>
        <w:tab/>
      </w:r>
      <w:r w:rsidR="00CC0121" w:rsidRPr="00CC0121">
        <w:rPr>
          <w:rFonts w:cs="Arial"/>
          <w:sz w:val="22"/>
          <w:szCs w:val="22"/>
        </w:rPr>
        <w:t>R2-</w:t>
      </w:r>
      <w:r w:rsidR="00C519D0" w:rsidRPr="00C519D0">
        <w:rPr>
          <w:rFonts w:eastAsiaTheme="minorEastAsia" w:cs="Arial"/>
          <w:sz w:val="22"/>
          <w:szCs w:val="22"/>
          <w:lang w:eastAsia="zh-CN"/>
        </w:rPr>
        <w:t>161092</w:t>
      </w:r>
    </w:p>
    <w:p w:rsidR="006F20E9" w:rsidRPr="00297D7F" w:rsidRDefault="001F75F5" w:rsidP="006F20E9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Theme="minorEastAsia" w:hint="eastAsia"/>
          <w:b/>
          <w:sz w:val="24"/>
          <w:lang w:val="en-US" w:eastAsia="zh-CN"/>
        </w:rPr>
        <w:t>Malta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, </w:t>
      </w:r>
      <w:r w:rsidR="006F20E9">
        <w:rPr>
          <w:rFonts w:eastAsia="SimSun" w:hint="eastAsia"/>
          <w:b/>
          <w:sz w:val="24"/>
          <w:lang w:val="en-US" w:eastAsia="zh-CN"/>
        </w:rPr>
        <w:t>1</w:t>
      </w:r>
      <w:r>
        <w:rPr>
          <w:rFonts w:eastAsiaTheme="minorEastAsia" w:hint="eastAsia"/>
          <w:b/>
          <w:sz w:val="24"/>
          <w:lang w:val="en-US" w:eastAsia="zh-CN"/>
        </w:rPr>
        <w:t>5</w:t>
      </w:r>
      <w:r w:rsidR="006F20E9"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 </w:t>
      </w:r>
      <w:r w:rsidR="006F20E9">
        <w:rPr>
          <w:rFonts w:eastAsia="SimSun"/>
          <w:b/>
          <w:sz w:val="24"/>
          <w:lang w:val="en-US" w:eastAsia="zh-CN"/>
        </w:rPr>
        <w:t>–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sz w:val="24"/>
          <w:lang w:val="en-US" w:eastAsia="zh-CN"/>
        </w:rPr>
        <w:t>19</w:t>
      </w:r>
      <w:r w:rsidR="006F20E9"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="006F20E9">
        <w:rPr>
          <w:rFonts w:eastAsiaTheme="minorEastAsia" w:hint="eastAsia"/>
          <w:b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sz w:val="24"/>
          <w:lang w:val="en-US" w:eastAsia="zh-CN"/>
        </w:rPr>
        <w:t>February,</w:t>
      </w:r>
      <w:r w:rsidR="007975F1">
        <w:rPr>
          <w:rFonts w:eastAsiaTheme="minorEastAsia" w:hint="eastAsia"/>
          <w:b/>
          <w:sz w:val="24"/>
          <w:lang w:val="en-US" w:eastAsia="zh-CN"/>
        </w:rPr>
        <w:t xml:space="preserve"> </w:t>
      </w:r>
      <w:r w:rsidR="006F20E9" w:rsidRPr="008B2385">
        <w:rPr>
          <w:rFonts w:eastAsia="SimSun"/>
          <w:b/>
          <w:sz w:val="24"/>
          <w:lang w:val="en-US" w:eastAsia="zh-CN"/>
        </w:rPr>
        <w:t>201</w:t>
      </w:r>
      <w:r w:rsidR="00297D7F">
        <w:rPr>
          <w:rFonts w:eastAsiaTheme="minorEastAsia" w:hint="eastAsia"/>
          <w:b/>
          <w:sz w:val="24"/>
          <w:lang w:val="en-US" w:eastAsia="zh-CN"/>
        </w:rPr>
        <w:t>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C1344F" w:rsidRDefault="00B87FBC" w:rsidP="00C1344F">
      <w:pPr>
        <w:pStyle w:val="a4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C1344F">
        <w:rPr>
          <w:sz w:val="22"/>
          <w:szCs w:val="22"/>
        </w:rPr>
        <w:t>Support of eNB based Polling for LWA Status Report in LWAAP</w:t>
      </w:r>
    </w:p>
    <w:p w:rsidR="00B87FBC" w:rsidRPr="00DE7952" w:rsidRDefault="00B87FBC" w:rsidP="00C1344F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D34D4">
        <w:rPr>
          <w:rFonts w:eastAsia="宋体" w:cs="Arial" w:hint="eastAsia"/>
          <w:sz w:val="22"/>
          <w:szCs w:val="22"/>
          <w:lang w:eastAsia="zh-CN"/>
        </w:rPr>
        <w:t>7.6.2.3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During last meeting,</w:t>
      </w:r>
      <w:r w:rsidR="00616D2D">
        <w:rPr>
          <w:rFonts w:eastAsia="宋体" w:hint="eastAsia"/>
          <w:szCs w:val="20"/>
          <w:lang w:val="en-GB" w:eastAsia="zh-CN"/>
        </w:rPr>
        <w:t xml:space="preserve"> for LWA,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616D2D">
        <w:rPr>
          <w:rFonts w:eastAsia="宋体" w:hint="eastAsia"/>
          <w:szCs w:val="20"/>
          <w:lang w:val="en-GB" w:eastAsia="zh-CN"/>
        </w:rPr>
        <w:t xml:space="preserve">an </w:t>
      </w:r>
      <w:r w:rsidR="00616D2D">
        <w:rPr>
          <w:rFonts w:eastAsia="宋体"/>
          <w:szCs w:val="20"/>
          <w:lang w:val="en-GB" w:eastAsia="zh-CN"/>
        </w:rPr>
        <w:t>adaptation</w:t>
      </w:r>
      <w:r w:rsidR="00616D2D">
        <w:rPr>
          <w:rFonts w:eastAsia="宋体" w:hint="eastAsia"/>
          <w:szCs w:val="20"/>
          <w:lang w:val="en-GB" w:eastAsia="zh-CN"/>
        </w:rPr>
        <w:t xml:space="preserve"> layer of LWAAP</w:t>
      </w:r>
      <w:r w:rsidR="000D5ABC">
        <w:rPr>
          <w:rFonts w:eastAsia="宋体" w:hint="eastAsia"/>
          <w:szCs w:val="20"/>
          <w:lang w:val="en-GB" w:eastAsia="zh-CN"/>
        </w:rPr>
        <w:t xml:space="preserve"> was </w:t>
      </w:r>
      <w:r w:rsidR="00C5632B">
        <w:rPr>
          <w:rFonts w:eastAsia="宋体"/>
          <w:szCs w:val="20"/>
          <w:lang w:val="en-GB" w:eastAsia="zh-CN"/>
        </w:rPr>
        <w:t>adopted</w:t>
      </w:r>
      <w:r w:rsidR="008F7F14">
        <w:rPr>
          <w:rFonts w:eastAsia="宋体" w:hint="eastAsia"/>
          <w:szCs w:val="20"/>
          <w:lang w:val="en-GB" w:eastAsia="zh-CN"/>
        </w:rPr>
        <w:t xml:space="preserve"> to</w:t>
      </w:r>
      <w:r w:rsidR="00537352">
        <w:rPr>
          <w:rFonts w:eastAsia="宋体" w:hint="eastAsia"/>
          <w:szCs w:val="20"/>
          <w:lang w:val="en-GB" w:eastAsia="zh-CN"/>
        </w:rPr>
        <w:t xml:space="preserve"> support PDCP PDU delivery in over WLAN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537352">
        <w:rPr>
          <w:rFonts w:eastAsiaTheme="minorEastAsia" w:hint="eastAsia"/>
          <w:lang w:eastAsia="zh-CN"/>
        </w:rPr>
        <w:t xml:space="preserve">And </w:t>
      </w:r>
      <w:r w:rsidR="00A66DBC">
        <w:rPr>
          <w:rFonts w:eastAsiaTheme="minorEastAsia" w:hint="eastAsia"/>
          <w:lang w:eastAsia="zh-CN"/>
        </w:rPr>
        <w:t xml:space="preserve">it was proposed to </w:t>
      </w:r>
      <w:r w:rsidR="00A66DBC">
        <w:rPr>
          <w:rFonts w:eastAsiaTheme="minorEastAsia"/>
          <w:lang w:eastAsia="zh-CN"/>
        </w:rPr>
        <w:t>introduce a “</w:t>
      </w:r>
      <w:r w:rsidR="00A66DBC">
        <w:rPr>
          <w:rFonts w:eastAsiaTheme="minorEastAsia" w:hint="eastAsia"/>
          <w:lang w:eastAsia="zh-CN"/>
        </w:rPr>
        <w:t>UE based flow control</w:t>
      </w:r>
      <w:r w:rsidR="00A66DBC">
        <w:rPr>
          <w:rFonts w:eastAsiaTheme="minorEastAsia"/>
          <w:lang w:eastAsia="zh-CN"/>
        </w:rPr>
        <w:t>”</w:t>
      </w:r>
      <w:r w:rsidR="00A66DBC">
        <w:rPr>
          <w:rFonts w:eastAsiaTheme="minorEastAsia" w:hint="eastAsia"/>
          <w:lang w:eastAsia="zh-CN"/>
        </w:rPr>
        <w:t xml:space="preserve"> mechanism for LWA at PDCP layer. </w:t>
      </w:r>
      <w:r w:rsidR="00285CC1">
        <w:rPr>
          <w:rFonts w:eastAsiaTheme="minorEastAsia" w:hint="eastAsia"/>
          <w:lang w:eastAsia="zh-CN"/>
        </w:rPr>
        <w:t>H</w:t>
      </w:r>
      <w:r w:rsidR="00537352">
        <w:rPr>
          <w:rFonts w:eastAsiaTheme="minorEastAsia" w:hint="eastAsia"/>
          <w:lang w:eastAsia="zh-CN"/>
        </w:rPr>
        <w:t xml:space="preserve">owever, </w:t>
      </w:r>
      <w:r w:rsidR="00041465">
        <w:rPr>
          <w:rFonts w:eastAsiaTheme="minorEastAsia" w:hint="eastAsia"/>
          <w:lang w:eastAsia="zh-CN"/>
        </w:rPr>
        <w:t xml:space="preserve">we think it is also beneficial for </w:t>
      </w:r>
      <w:r w:rsidR="00041465" w:rsidRPr="00041465">
        <w:rPr>
          <w:rFonts w:eastAsiaTheme="minorEastAsia"/>
          <w:lang w:eastAsia="zh-CN"/>
        </w:rPr>
        <w:t xml:space="preserve">LWAAP </w:t>
      </w:r>
      <w:r w:rsidR="00B3149D">
        <w:rPr>
          <w:rFonts w:eastAsiaTheme="minorEastAsia" w:hint="eastAsia"/>
          <w:lang w:eastAsia="zh-CN"/>
        </w:rPr>
        <w:t xml:space="preserve">to </w:t>
      </w:r>
      <w:r w:rsidR="00B3149D">
        <w:rPr>
          <w:rFonts w:eastAsiaTheme="minorEastAsia"/>
          <w:lang w:eastAsia="zh-CN"/>
        </w:rPr>
        <w:t xml:space="preserve">support </w:t>
      </w:r>
      <w:r w:rsidR="002E5D4A">
        <w:rPr>
          <w:rFonts w:eastAsiaTheme="minorEastAsia" w:hint="eastAsia"/>
          <w:lang w:eastAsia="zh-CN"/>
        </w:rPr>
        <w:t xml:space="preserve">such </w:t>
      </w:r>
      <w:r w:rsidR="002E5D4A">
        <w:rPr>
          <w:rFonts w:eastAsiaTheme="minorEastAsia"/>
          <w:lang w:eastAsia="zh-CN"/>
        </w:rPr>
        <w:t>mechanism</w:t>
      </w:r>
      <w:r w:rsidR="002E5D4A">
        <w:rPr>
          <w:rFonts w:eastAsiaTheme="minorEastAsia" w:hint="eastAsia"/>
          <w:lang w:eastAsia="zh-CN"/>
        </w:rPr>
        <w:t xml:space="preserve"> and its related function (like eNB based polling) at LWAAP layer.</w:t>
      </w:r>
      <w:r w:rsidR="005A1A29">
        <w:rPr>
          <w:rFonts w:eastAsiaTheme="minorEastAsia" w:hint="eastAsia"/>
          <w:lang w:eastAsia="zh-CN"/>
        </w:rPr>
        <w:t xml:space="preserve"> 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B3149D" w:rsidRDefault="006D267B" w:rsidP="006E4271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During last meeting</w:t>
      </w:r>
      <w:r>
        <w:rPr>
          <w:rFonts w:eastAsiaTheme="minorEastAsia" w:hint="eastAsia"/>
          <w:lang w:eastAsia="zh-CN"/>
        </w:rPr>
        <w:t xml:space="preserve">, it was also discussed to introduce a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UE based flow control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function for LWA with new PDCP control PDUs types</w:t>
      </w:r>
      <w:r w:rsidR="00220C45">
        <w:rPr>
          <w:rFonts w:eastAsiaTheme="minorEastAsia" w:hint="eastAsia"/>
          <w:lang w:eastAsia="zh-CN"/>
        </w:rPr>
        <w:t xml:space="preserve"> </w:t>
      </w:r>
      <w:fldSimple w:instr=" REF _Ref415585223 \r \h  \* MERGEFORMAT ">
        <w:r w:rsidR="00220C45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220C45">
        <w:rPr>
          <w:rFonts w:eastAsiaTheme="minorEastAsia" w:hint="eastAsia"/>
          <w:lang w:eastAsia="zh-CN"/>
        </w:rPr>
        <w:t>.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265B25" w:rsidRPr="009473B9">
        <w:rPr>
          <w:rFonts w:eastAsia="宋体" w:hint="eastAsia"/>
          <w:szCs w:val="20"/>
          <w:lang w:val="en-GB" w:eastAsia="zh-CN"/>
        </w:rPr>
        <w:t xml:space="preserve"> </w:t>
      </w:r>
      <w:r w:rsidR="006E4271">
        <w:rPr>
          <w:rFonts w:eastAsia="宋体" w:hint="eastAsia"/>
          <w:szCs w:val="20"/>
          <w:lang w:val="en-GB" w:eastAsia="zh-CN"/>
        </w:rPr>
        <w:t xml:space="preserve">In </w:t>
      </w:r>
      <w:r w:rsidR="006E4271">
        <w:rPr>
          <w:rFonts w:eastAsia="宋体"/>
          <w:szCs w:val="20"/>
          <w:lang w:val="en-GB" w:eastAsia="zh-CN"/>
        </w:rPr>
        <w:t>general</w:t>
      </w:r>
      <w:r w:rsidR="006E4271">
        <w:rPr>
          <w:rFonts w:eastAsia="宋体" w:hint="eastAsia"/>
          <w:szCs w:val="20"/>
          <w:lang w:val="en-GB" w:eastAsia="zh-CN"/>
        </w:rPr>
        <w:t xml:space="preserve">, we think since the feature is only </w:t>
      </w:r>
      <w:r w:rsidR="006E4271">
        <w:rPr>
          <w:rFonts w:eastAsia="宋体"/>
          <w:szCs w:val="20"/>
          <w:lang w:val="en-GB" w:eastAsia="zh-CN"/>
        </w:rPr>
        <w:t>designed</w:t>
      </w:r>
      <w:r w:rsidR="006E4271">
        <w:rPr>
          <w:rFonts w:eastAsia="宋体" w:hint="eastAsia"/>
          <w:szCs w:val="20"/>
          <w:lang w:val="en-GB" w:eastAsia="zh-CN"/>
        </w:rPr>
        <w:t xml:space="preserve"> to support LWA operation, and it is useless for eNB/UEs not supporting LWA, t</w:t>
      </w:r>
      <w:r w:rsidR="006E4271" w:rsidRPr="006E4271">
        <w:rPr>
          <w:rFonts w:eastAsia="宋体"/>
          <w:szCs w:val="20"/>
          <w:lang w:val="en-GB" w:eastAsia="zh-CN"/>
        </w:rPr>
        <w:t>here is no need to introduce the “UE based flow control” mechanism for LWA at PDCP layer.</w:t>
      </w:r>
      <w:r w:rsidR="00E23546">
        <w:rPr>
          <w:rFonts w:eastAsia="宋体" w:hint="eastAsia"/>
          <w:szCs w:val="20"/>
          <w:lang w:val="en-GB" w:eastAsia="zh-CN"/>
        </w:rPr>
        <w:t xml:space="preserve"> On the other hand, with the introduction of LWAAP layer, we think that c</w:t>
      </w:r>
      <w:r w:rsidR="006E4271" w:rsidRPr="006E4271">
        <w:rPr>
          <w:rFonts w:eastAsia="宋体"/>
          <w:szCs w:val="20"/>
          <w:lang w:val="en-GB" w:eastAsia="zh-CN"/>
        </w:rPr>
        <w:t xml:space="preserve">ontrol PDU should be introduced in LWAAP to support </w:t>
      </w:r>
      <w:r w:rsidR="000F7F8E">
        <w:rPr>
          <w:rFonts w:eastAsia="宋体" w:hint="eastAsia"/>
          <w:szCs w:val="20"/>
          <w:lang w:val="en-GB" w:eastAsia="zh-CN"/>
        </w:rPr>
        <w:t xml:space="preserve">the </w:t>
      </w:r>
      <w:r w:rsidR="000F7F8E">
        <w:rPr>
          <w:rFonts w:eastAsia="宋体"/>
          <w:szCs w:val="20"/>
          <w:lang w:val="en-GB" w:eastAsia="zh-CN"/>
        </w:rPr>
        <w:t>“</w:t>
      </w:r>
      <w:r w:rsidR="006E4271" w:rsidRPr="006E4271">
        <w:rPr>
          <w:rFonts w:eastAsia="宋体"/>
          <w:szCs w:val="20"/>
          <w:lang w:val="en-GB" w:eastAsia="zh-CN"/>
        </w:rPr>
        <w:t>UE based flow control</w:t>
      </w:r>
      <w:r w:rsidR="003E51B1">
        <w:rPr>
          <w:rFonts w:eastAsia="宋体"/>
          <w:szCs w:val="20"/>
          <w:lang w:val="en-GB" w:eastAsia="zh-CN"/>
        </w:rPr>
        <w:t>”</w:t>
      </w:r>
      <w:r w:rsidR="006E4271" w:rsidRPr="006E4271">
        <w:rPr>
          <w:rFonts w:eastAsia="宋体"/>
          <w:szCs w:val="20"/>
          <w:lang w:val="en-GB" w:eastAsia="zh-CN"/>
        </w:rPr>
        <w:t xml:space="preserve"> implementation on LWAAP </w:t>
      </w:r>
      <w:r w:rsidR="00E23546">
        <w:rPr>
          <w:rFonts w:eastAsia="宋体" w:hint="eastAsia"/>
          <w:szCs w:val="20"/>
          <w:lang w:val="en-GB" w:eastAsia="zh-CN"/>
        </w:rPr>
        <w:t>l</w:t>
      </w:r>
      <w:r w:rsidR="006E4271" w:rsidRPr="006E4271">
        <w:rPr>
          <w:rFonts w:eastAsia="宋体"/>
          <w:szCs w:val="20"/>
          <w:lang w:val="en-GB" w:eastAsia="zh-CN"/>
        </w:rPr>
        <w:t>ayer to avoid unnecessary impacts on current PDCP specifications</w:t>
      </w:r>
      <w:r w:rsidR="00E121F4">
        <w:rPr>
          <w:rFonts w:eastAsia="宋体" w:hint="eastAsia"/>
          <w:szCs w:val="20"/>
          <w:lang w:val="en-GB" w:eastAsia="zh-CN"/>
        </w:rPr>
        <w:t xml:space="preserve"> </w:t>
      </w:r>
      <w:fldSimple w:instr=" REF _Ref442087956 \r \h  \* MERGEFORMAT ">
        <w:r w:rsidR="00E914BE" w:rsidRPr="00E914BE">
          <w:rPr>
            <w:rFonts w:eastAsia="宋体"/>
            <w:szCs w:val="20"/>
            <w:vertAlign w:val="superscript"/>
            <w:lang w:val="en-GB" w:eastAsia="zh-CN"/>
          </w:rPr>
          <w:t>[3]</w:t>
        </w:r>
      </w:fldSimple>
      <w:r w:rsidR="006E4271" w:rsidRPr="006E4271">
        <w:rPr>
          <w:rFonts w:eastAsia="宋体"/>
          <w:szCs w:val="20"/>
          <w:lang w:val="en-GB" w:eastAsia="zh-CN"/>
        </w:rPr>
        <w:t>.</w:t>
      </w:r>
      <w:r w:rsidR="00730E82">
        <w:rPr>
          <w:rFonts w:eastAsia="宋体" w:hint="eastAsia"/>
          <w:szCs w:val="20"/>
          <w:lang w:val="en-GB" w:eastAsia="zh-CN"/>
        </w:rPr>
        <w:t xml:space="preserve"> </w:t>
      </w:r>
    </w:p>
    <w:p w:rsidR="0012556F" w:rsidRDefault="00173470" w:rsidP="00821F65">
      <w:pPr>
        <w:pStyle w:val="a0"/>
        <w:rPr>
          <w:rFonts w:eastAsia="宋体"/>
          <w:szCs w:val="20"/>
          <w:lang w:val="en-GB" w:eastAsia="zh-CN"/>
        </w:rPr>
      </w:pPr>
      <w:r w:rsidRPr="009473B9">
        <w:rPr>
          <w:rFonts w:eastAsia="宋体"/>
          <w:szCs w:val="20"/>
          <w:lang w:val="en-GB" w:eastAsia="zh-CN"/>
        </w:rPr>
        <w:t>It is</w:t>
      </w:r>
      <w:r w:rsidRPr="009473B9">
        <w:rPr>
          <w:rFonts w:eastAsia="宋体" w:hint="eastAsia"/>
          <w:szCs w:val="20"/>
          <w:lang w:val="en-GB" w:eastAsia="zh-CN"/>
        </w:rPr>
        <w:t xml:space="preserve"> also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D0512B">
        <w:rPr>
          <w:rFonts w:eastAsia="宋体" w:hint="eastAsia"/>
          <w:szCs w:val="20"/>
          <w:lang w:val="en-GB" w:eastAsia="zh-CN"/>
        </w:rPr>
        <w:t>propos</w:t>
      </w:r>
      <w:r w:rsidR="000F7F53">
        <w:rPr>
          <w:rFonts w:eastAsia="宋体" w:hint="eastAsia"/>
          <w:szCs w:val="20"/>
          <w:lang w:val="en-GB" w:eastAsia="zh-CN"/>
        </w:rPr>
        <w:t xml:space="preserve">ed to introduce </w:t>
      </w:r>
      <w:r w:rsidR="00D0512B">
        <w:rPr>
          <w:rFonts w:eastAsia="宋体" w:hint="eastAsia"/>
          <w:szCs w:val="20"/>
          <w:lang w:val="en-GB" w:eastAsia="zh-CN"/>
        </w:rPr>
        <w:t xml:space="preserve">the </w:t>
      </w:r>
      <w:r w:rsidR="00D0512B">
        <w:rPr>
          <w:rFonts w:eastAsia="宋体"/>
          <w:szCs w:val="20"/>
          <w:lang w:val="en-GB" w:eastAsia="zh-CN"/>
        </w:rPr>
        <w:t>“</w:t>
      </w:r>
      <w:r w:rsidR="00D0512B">
        <w:rPr>
          <w:rFonts w:eastAsia="宋体" w:hint="eastAsia"/>
          <w:szCs w:val="20"/>
          <w:lang w:val="en-GB" w:eastAsia="zh-CN"/>
        </w:rPr>
        <w:t>eNB based polling</w:t>
      </w:r>
      <w:r w:rsidR="00D0512B">
        <w:rPr>
          <w:rFonts w:eastAsia="宋体"/>
          <w:szCs w:val="20"/>
          <w:lang w:val="en-GB" w:eastAsia="zh-CN"/>
        </w:rPr>
        <w:t>”</w:t>
      </w:r>
      <w:r w:rsidR="00D0512B">
        <w:rPr>
          <w:rFonts w:eastAsia="宋体" w:hint="eastAsia"/>
          <w:szCs w:val="20"/>
          <w:lang w:val="en-GB" w:eastAsia="zh-CN"/>
        </w:rPr>
        <w:t xml:space="preserve"> </w:t>
      </w:r>
      <w:r w:rsidR="00D0512B">
        <w:rPr>
          <w:rFonts w:eastAsia="宋体"/>
          <w:szCs w:val="20"/>
          <w:lang w:val="en-GB" w:eastAsia="zh-CN"/>
        </w:rPr>
        <w:t>mechanism</w:t>
      </w:r>
      <w:r w:rsidR="000F7F53">
        <w:rPr>
          <w:rFonts w:eastAsia="宋体" w:hint="eastAsia"/>
          <w:szCs w:val="20"/>
          <w:lang w:val="en-GB" w:eastAsia="zh-CN"/>
        </w:rPr>
        <w:t xml:space="preserve"> to trigger UE to send the status report,</w:t>
      </w:r>
      <w:r w:rsidR="00D0512B">
        <w:rPr>
          <w:rFonts w:eastAsia="宋体" w:hint="eastAsia"/>
          <w:szCs w:val="20"/>
          <w:lang w:val="en-GB" w:eastAsia="zh-CN"/>
        </w:rPr>
        <w:t xml:space="preserve"> which </w:t>
      </w:r>
      <w:r w:rsidR="00FE7AF6">
        <w:rPr>
          <w:rFonts w:eastAsia="宋体" w:hint="eastAsia"/>
          <w:szCs w:val="20"/>
          <w:lang w:val="en-GB" w:eastAsia="zh-CN"/>
        </w:rPr>
        <w:t>reuses</w:t>
      </w:r>
      <w:r w:rsidR="00D0512B">
        <w:rPr>
          <w:rFonts w:eastAsia="宋体" w:hint="eastAsia"/>
          <w:szCs w:val="20"/>
          <w:lang w:val="en-GB" w:eastAsia="zh-CN"/>
        </w:rPr>
        <w:t xml:space="preserve"> the </w:t>
      </w:r>
      <w:r w:rsidR="00D0512B">
        <w:rPr>
          <w:rFonts w:eastAsia="宋体"/>
          <w:szCs w:val="20"/>
          <w:lang w:val="en-GB" w:eastAsia="zh-CN"/>
        </w:rPr>
        <w:t>“</w:t>
      </w:r>
      <w:r w:rsidR="00D0512B">
        <w:rPr>
          <w:rFonts w:eastAsia="宋体" w:hint="eastAsia"/>
          <w:szCs w:val="20"/>
          <w:lang w:val="en-GB" w:eastAsia="zh-CN"/>
        </w:rPr>
        <w:t>R</w:t>
      </w:r>
      <w:r w:rsidR="00D0512B">
        <w:rPr>
          <w:rFonts w:eastAsia="宋体"/>
          <w:szCs w:val="20"/>
          <w:lang w:val="en-GB" w:eastAsia="zh-CN"/>
        </w:rPr>
        <w:t>”</w:t>
      </w:r>
      <w:r w:rsidR="00576017">
        <w:rPr>
          <w:rFonts w:eastAsia="宋体" w:hint="eastAsia"/>
          <w:szCs w:val="20"/>
          <w:lang w:val="en-GB" w:eastAsia="zh-CN"/>
        </w:rPr>
        <w:t xml:space="preserve"> bit in 18 bit SN PDCP data PDU</w:t>
      </w:r>
      <w:r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>
          <w:rPr>
            <w:rFonts w:eastAsia="宋体"/>
            <w:szCs w:val="20"/>
            <w:vertAlign w:val="superscript"/>
            <w:lang w:val="en-GB" w:eastAsia="zh-CN"/>
          </w:rPr>
          <w:t>[</w:t>
        </w:r>
        <w:r>
          <w:rPr>
            <w:rFonts w:eastAsia="宋体" w:hint="eastAsia"/>
            <w:szCs w:val="20"/>
            <w:vertAlign w:val="superscript"/>
            <w:lang w:val="en-GB" w:eastAsia="zh-CN"/>
          </w:rPr>
          <w:t>2</w:t>
        </w:r>
        <w:r w:rsidRPr="00711AEE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>
        <w:rPr>
          <w:rFonts w:eastAsia="宋体" w:hint="eastAsia"/>
          <w:szCs w:val="20"/>
          <w:lang w:val="en-GB" w:eastAsia="zh-CN"/>
        </w:rPr>
        <w:t xml:space="preserve"> </w:t>
      </w:r>
      <w:r w:rsidR="004354EC">
        <w:rPr>
          <w:rFonts w:eastAsia="宋体" w:hint="eastAsia"/>
          <w:szCs w:val="20"/>
          <w:lang w:val="en-GB" w:eastAsia="zh-CN"/>
        </w:rPr>
        <w:t xml:space="preserve"> (Figure 1)</w:t>
      </w:r>
      <w:r w:rsidR="00576017">
        <w:rPr>
          <w:rFonts w:eastAsia="宋体" w:hint="eastAsia"/>
          <w:szCs w:val="20"/>
          <w:lang w:val="en-GB" w:eastAsia="zh-CN"/>
        </w:rPr>
        <w:t xml:space="preserve">. </w:t>
      </w:r>
      <w:r w:rsidR="00DC1BA2">
        <w:rPr>
          <w:rFonts w:eastAsia="宋体" w:hint="eastAsia"/>
          <w:szCs w:val="20"/>
          <w:lang w:val="en-GB" w:eastAsia="zh-CN"/>
        </w:rPr>
        <w:t xml:space="preserve">However, such solution has severe issues. </w:t>
      </w:r>
      <w:r w:rsidR="0012556F">
        <w:rPr>
          <w:rFonts w:eastAsia="宋体" w:hint="eastAsia"/>
          <w:szCs w:val="20"/>
          <w:lang w:val="en-GB" w:eastAsia="zh-CN"/>
        </w:rPr>
        <w:t>Firstly, it only support</w:t>
      </w:r>
      <w:r w:rsidR="00D441F8">
        <w:rPr>
          <w:rFonts w:eastAsia="宋体" w:hint="eastAsia"/>
          <w:szCs w:val="20"/>
          <w:lang w:val="en-GB" w:eastAsia="zh-CN"/>
        </w:rPr>
        <w:t>s</w:t>
      </w:r>
      <w:r w:rsidR="0012556F">
        <w:rPr>
          <w:rFonts w:eastAsia="宋体" w:hint="eastAsia"/>
          <w:szCs w:val="20"/>
          <w:lang w:val="en-GB" w:eastAsia="zh-CN"/>
        </w:rPr>
        <w:t xml:space="preserve"> 18 bit PDCP SN format, while if UE is using 15 bit PDCP SN only (which in most cases, LWA UE will do), such mechanism could not be used.</w:t>
      </w:r>
    </w:p>
    <w:p w:rsidR="004354EC" w:rsidRDefault="005362AD" w:rsidP="005362AD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5715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5pt;height:126pt" o:ole="">
            <v:imagedata r:id="rId8" o:title=""/>
          </v:shape>
          <o:OLEObject Type="Embed" ProgID="Visio.Drawing.11" ShapeID="_x0000_i1025" DrawAspect="Content" ObjectID="_1516198411" r:id="rId9"/>
        </w:object>
      </w:r>
    </w:p>
    <w:p w:rsidR="004354EC" w:rsidRDefault="00B560BA" w:rsidP="004354EC">
      <w:pPr>
        <w:pStyle w:val="a0"/>
        <w:jc w:val="center"/>
        <w:rPr>
          <w:rFonts w:eastAsia="宋体"/>
          <w:szCs w:val="20"/>
          <w:lang w:val="en-GB" w:eastAsia="zh-CN"/>
        </w:rPr>
      </w:pPr>
      <w:proofErr w:type="gramStart"/>
      <w:r>
        <w:rPr>
          <w:rFonts w:eastAsia="宋体" w:hint="eastAsia"/>
          <w:szCs w:val="20"/>
          <w:lang w:val="en-GB" w:eastAsia="zh-CN"/>
        </w:rPr>
        <w:t>Figure</w:t>
      </w:r>
      <w:r w:rsidR="004354EC">
        <w:rPr>
          <w:rFonts w:eastAsia="宋体" w:hint="eastAsia"/>
          <w:szCs w:val="20"/>
          <w:lang w:val="en-GB" w:eastAsia="zh-CN"/>
        </w:rPr>
        <w:t xml:space="preserve"> 1</w:t>
      </w:r>
      <w:r>
        <w:rPr>
          <w:rFonts w:eastAsia="宋体" w:hint="eastAsia"/>
          <w:szCs w:val="20"/>
          <w:lang w:val="en-GB" w:eastAsia="zh-CN"/>
        </w:rPr>
        <w:t>.</w:t>
      </w:r>
      <w:proofErr w:type="gramEnd"/>
      <w:r w:rsidR="00174942">
        <w:rPr>
          <w:rFonts w:eastAsia="宋体" w:hint="eastAsia"/>
          <w:szCs w:val="20"/>
          <w:lang w:val="en-GB" w:eastAsia="zh-CN"/>
        </w:rPr>
        <w:t xml:space="preserve"> Polling based on Reused B</w:t>
      </w:r>
      <w:r w:rsidR="009F2BF9">
        <w:rPr>
          <w:rFonts w:eastAsia="宋体" w:hint="eastAsia"/>
          <w:szCs w:val="20"/>
          <w:lang w:val="en-GB" w:eastAsia="zh-CN"/>
        </w:rPr>
        <w:t>it in 18 B</w:t>
      </w:r>
      <w:r w:rsidR="004354EC">
        <w:rPr>
          <w:rFonts w:eastAsia="宋体" w:hint="eastAsia"/>
          <w:szCs w:val="20"/>
          <w:lang w:val="en-GB" w:eastAsia="zh-CN"/>
        </w:rPr>
        <w:t xml:space="preserve">it SN </w:t>
      </w:r>
      <w:r w:rsidR="005362AD">
        <w:rPr>
          <w:rFonts w:eastAsia="宋体" w:hint="eastAsia"/>
          <w:szCs w:val="20"/>
          <w:lang w:val="en-GB" w:eastAsia="zh-CN"/>
        </w:rPr>
        <w:t xml:space="preserve">PDCP </w:t>
      </w:r>
      <w:r w:rsidR="004354EC">
        <w:rPr>
          <w:rFonts w:eastAsia="宋体" w:hint="eastAsia"/>
          <w:szCs w:val="20"/>
          <w:lang w:val="en-GB" w:eastAsia="zh-CN"/>
        </w:rPr>
        <w:t>Data PDU Header</w:t>
      </w:r>
    </w:p>
    <w:p w:rsidR="000A4999" w:rsidRDefault="000A4999" w:rsidP="000A4999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A85F8F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AE4A0E">
        <w:rPr>
          <w:rFonts w:eastAsia="宋体" w:hint="eastAsia"/>
          <w:b/>
          <w:szCs w:val="20"/>
          <w:lang w:val="en-GB" w:eastAsia="zh-CN"/>
        </w:rPr>
        <w:t>For LWA UE</w:t>
      </w:r>
      <w:r w:rsidR="00AE4A0E">
        <w:rPr>
          <w:rFonts w:eastAsia="宋体"/>
          <w:b/>
          <w:szCs w:val="20"/>
          <w:lang w:val="en-GB" w:eastAsia="zh-CN"/>
        </w:rPr>
        <w:t xml:space="preserve">s </w:t>
      </w:r>
      <w:r w:rsidR="00AE4A0E">
        <w:rPr>
          <w:rFonts w:eastAsia="宋体" w:hint="eastAsia"/>
          <w:b/>
          <w:szCs w:val="20"/>
          <w:lang w:val="en-GB" w:eastAsia="zh-CN"/>
        </w:rPr>
        <w:t>with</w:t>
      </w:r>
      <w:r w:rsidR="000E6127">
        <w:rPr>
          <w:rFonts w:eastAsia="宋体" w:hint="eastAsia"/>
          <w:b/>
          <w:szCs w:val="20"/>
          <w:lang w:val="en-GB" w:eastAsia="zh-CN"/>
        </w:rPr>
        <w:t xml:space="preserve">out 18 </w:t>
      </w:r>
      <w:r w:rsidR="00AE4A0E">
        <w:rPr>
          <w:rFonts w:eastAsia="宋体" w:hint="eastAsia"/>
          <w:b/>
          <w:szCs w:val="20"/>
          <w:lang w:val="en-GB" w:eastAsia="zh-CN"/>
        </w:rPr>
        <w:t xml:space="preserve">bit PDCP SN support, </w:t>
      </w:r>
      <w:r w:rsidR="000E6127">
        <w:rPr>
          <w:rFonts w:eastAsia="宋体" w:hint="eastAsia"/>
          <w:b/>
          <w:szCs w:val="20"/>
          <w:lang w:val="en-GB" w:eastAsia="zh-CN"/>
        </w:rPr>
        <w:t xml:space="preserve">the </w:t>
      </w:r>
      <w:r w:rsidR="00CC79F9">
        <w:rPr>
          <w:rFonts w:eastAsia="宋体" w:hint="eastAsia"/>
          <w:b/>
          <w:szCs w:val="20"/>
          <w:lang w:val="en-GB" w:eastAsia="zh-CN"/>
        </w:rPr>
        <w:t xml:space="preserve">current proposed </w:t>
      </w:r>
      <w:r w:rsidR="000E6127">
        <w:rPr>
          <w:rFonts w:eastAsia="宋体" w:hint="eastAsia"/>
          <w:b/>
          <w:szCs w:val="20"/>
          <w:lang w:val="en-GB" w:eastAsia="zh-CN"/>
        </w:rPr>
        <w:t>eNB polling mechanism for flow control could not be used at all.</w:t>
      </w:r>
    </w:p>
    <w:p w:rsidR="000650FC" w:rsidRDefault="000A4999" w:rsidP="00821F6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Secondly, t</w:t>
      </w:r>
      <w:r w:rsidR="00DC1BA2">
        <w:rPr>
          <w:rFonts w:eastAsia="宋体" w:hint="eastAsia"/>
          <w:szCs w:val="20"/>
          <w:lang w:val="en-GB" w:eastAsia="zh-CN"/>
        </w:rPr>
        <w:t xml:space="preserve">he 18 bit SN is introduced to support </w:t>
      </w:r>
      <w:r w:rsidR="00DC1BA2">
        <w:rPr>
          <w:rFonts w:eastAsia="宋体"/>
          <w:szCs w:val="20"/>
          <w:lang w:val="en-GB" w:eastAsia="zh-CN"/>
        </w:rPr>
        <w:t>“</w:t>
      </w:r>
      <w:r w:rsidR="00DC1BA2">
        <w:rPr>
          <w:rFonts w:eastAsia="宋体" w:hint="eastAsia"/>
          <w:szCs w:val="20"/>
          <w:lang w:val="en-GB" w:eastAsia="zh-CN"/>
        </w:rPr>
        <w:t>32 CC</w:t>
      </w:r>
      <w:r w:rsidR="00DC1BA2">
        <w:rPr>
          <w:rFonts w:eastAsia="宋体"/>
          <w:szCs w:val="20"/>
          <w:lang w:val="en-GB" w:eastAsia="zh-CN"/>
        </w:rPr>
        <w:t>”</w:t>
      </w:r>
      <w:r w:rsidR="00DC1BA2">
        <w:rPr>
          <w:rFonts w:eastAsia="宋体" w:hint="eastAsia"/>
          <w:szCs w:val="20"/>
          <w:lang w:val="en-GB" w:eastAsia="zh-CN"/>
        </w:rPr>
        <w:t xml:space="preserve"> scenario, which is totally different from </w:t>
      </w:r>
      <w:r w:rsidR="00995178">
        <w:rPr>
          <w:rFonts w:eastAsia="宋体" w:hint="eastAsia"/>
          <w:szCs w:val="20"/>
          <w:lang w:val="en-GB" w:eastAsia="zh-CN"/>
        </w:rPr>
        <w:t xml:space="preserve">LWA, and we think </w:t>
      </w:r>
      <w:r w:rsidR="0027425D">
        <w:rPr>
          <w:rFonts w:eastAsia="宋体" w:hint="eastAsia"/>
          <w:szCs w:val="20"/>
          <w:lang w:val="en-GB" w:eastAsia="zh-CN"/>
        </w:rPr>
        <w:t xml:space="preserve">it is unlikely to </w:t>
      </w:r>
      <w:r w:rsidR="00CD6F53">
        <w:rPr>
          <w:rFonts w:eastAsia="宋体" w:hint="eastAsia"/>
          <w:szCs w:val="20"/>
          <w:lang w:val="en-GB" w:eastAsia="zh-CN"/>
        </w:rPr>
        <w:t>be used in LWA scenario.</w:t>
      </w:r>
      <w:r w:rsidR="00C15D4D">
        <w:rPr>
          <w:rFonts w:eastAsia="宋体" w:hint="eastAsia"/>
          <w:szCs w:val="20"/>
          <w:lang w:val="en-GB" w:eastAsia="zh-CN"/>
        </w:rPr>
        <w:t xml:space="preserve"> Thus, if for most cases, LWA UE only </w:t>
      </w:r>
      <w:r w:rsidR="00C3041A">
        <w:rPr>
          <w:rFonts w:eastAsia="宋体" w:hint="eastAsia"/>
          <w:szCs w:val="20"/>
          <w:lang w:val="en-GB" w:eastAsia="zh-CN"/>
        </w:rPr>
        <w:t>has</w:t>
      </w:r>
      <w:r w:rsidR="00C15D4D">
        <w:rPr>
          <w:rFonts w:eastAsia="宋体" w:hint="eastAsia"/>
          <w:szCs w:val="20"/>
          <w:lang w:val="en-GB" w:eastAsia="zh-CN"/>
        </w:rPr>
        <w:t xml:space="preserve"> 15 bit PDCP </w:t>
      </w:r>
      <w:r w:rsidR="0059453B">
        <w:rPr>
          <w:rFonts w:eastAsia="宋体"/>
          <w:szCs w:val="20"/>
          <w:lang w:val="en-GB" w:eastAsia="zh-CN"/>
        </w:rPr>
        <w:t>SN;</w:t>
      </w:r>
      <w:r w:rsidR="00C15D4D">
        <w:rPr>
          <w:rFonts w:eastAsia="宋体" w:hint="eastAsia"/>
          <w:szCs w:val="20"/>
          <w:lang w:val="en-GB" w:eastAsia="zh-CN"/>
        </w:rPr>
        <w:t xml:space="preserve"> it is not possible for eNB to make the polling piggybacked in the DL PDCP data PDU in LWA.</w:t>
      </w:r>
    </w:p>
    <w:p w:rsidR="0012556F" w:rsidRDefault="0012556F" w:rsidP="0012556F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A85F8F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18 bit PDCP SN is unlikely to be used in LWA, which makes </w:t>
      </w:r>
      <w:r w:rsidR="00905734">
        <w:rPr>
          <w:rFonts w:eastAsia="宋体" w:hint="eastAsia"/>
          <w:b/>
          <w:szCs w:val="20"/>
          <w:lang w:val="en-GB" w:eastAsia="zh-CN"/>
        </w:rPr>
        <w:t xml:space="preserve">the </w:t>
      </w:r>
      <w:proofErr w:type="gramStart"/>
      <w:r>
        <w:rPr>
          <w:rFonts w:eastAsia="宋体" w:hint="eastAsia"/>
          <w:b/>
          <w:szCs w:val="20"/>
          <w:lang w:val="en-GB" w:eastAsia="zh-CN"/>
        </w:rPr>
        <w:t>eNB</w:t>
      </w:r>
      <w:proofErr w:type="gramEnd"/>
      <w:r>
        <w:rPr>
          <w:rFonts w:eastAsia="宋体" w:hint="eastAsia"/>
          <w:b/>
          <w:szCs w:val="20"/>
          <w:lang w:val="en-GB" w:eastAsia="zh-CN"/>
        </w:rPr>
        <w:t xml:space="preserve"> based polling utilizing PDCP data PDU almost not usable.</w:t>
      </w:r>
    </w:p>
    <w:p w:rsidR="002A6D20" w:rsidRDefault="00C740F7" w:rsidP="002A6D20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third</w:t>
      </w:r>
      <w:r w:rsidR="002A6D20">
        <w:rPr>
          <w:rFonts w:eastAsia="宋体" w:hint="eastAsia"/>
          <w:szCs w:val="20"/>
          <w:lang w:val="en-GB" w:eastAsia="zh-CN"/>
        </w:rPr>
        <w:t xml:space="preserve"> issue</w:t>
      </w:r>
      <w:r w:rsidR="00570DBD">
        <w:rPr>
          <w:rFonts w:eastAsia="宋体" w:hint="eastAsia"/>
          <w:szCs w:val="20"/>
          <w:lang w:val="en-GB" w:eastAsia="zh-CN"/>
        </w:rPr>
        <w:t xml:space="preserve"> </w:t>
      </w:r>
      <w:r w:rsidR="00B51C90">
        <w:rPr>
          <w:rFonts w:eastAsia="宋体" w:hint="eastAsia"/>
          <w:szCs w:val="20"/>
          <w:lang w:val="en-GB" w:eastAsia="zh-CN"/>
        </w:rPr>
        <w:t>regards to</w:t>
      </w:r>
      <w:r w:rsidR="003C5311">
        <w:rPr>
          <w:rFonts w:eastAsia="宋体" w:hint="eastAsia"/>
          <w:szCs w:val="20"/>
          <w:lang w:val="en-GB" w:eastAsia="zh-CN"/>
        </w:rPr>
        <w:t xml:space="preserve"> </w:t>
      </w:r>
      <w:r w:rsidR="0044200F">
        <w:rPr>
          <w:rFonts w:eastAsia="宋体" w:hint="eastAsia"/>
          <w:szCs w:val="20"/>
          <w:lang w:val="en-GB" w:eastAsia="zh-CN"/>
        </w:rPr>
        <w:t xml:space="preserve">the </w:t>
      </w:r>
      <w:r w:rsidR="0044200F">
        <w:rPr>
          <w:rFonts w:eastAsia="宋体"/>
          <w:szCs w:val="20"/>
          <w:lang w:val="en-GB" w:eastAsia="zh-CN"/>
        </w:rPr>
        <w:t>“</w:t>
      </w:r>
      <w:r w:rsidR="0044200F">
        <w:rPr>
          <w:rFonts w:eastAsia="宋体" w:hint="eastAsia"/>
          <w:szCs w:val="20"/>
          <w:lang w:val="en-GB" w:eastAsia="zh-CN"/>
        </w:rPr>
        <w:t>reusing</w:t>
      </w:r>
      <w:r w:rsidR="0044200F">
        <w:rPr>
          <w:rFonts w:eastAsia="宋体"/>
          <w:szCs w:val="20"/>
          <w:lang w:val="en-GB" w:eastAsia="zh-CN"/>
        </w:rPr>
        <w:t>”</w:t>
      </w:r>
      <w:r w:rsidR="0044200F">
        <w:rPr>
          <w:rFonts w:eastAsia="宋体" w:hint="eastAsia"/>
          <w:szCs w:val="20"/>
          <w:lang w:val="en-GB" w:eastAsia="zh-CN"/>
        </w:rPr>
        <w:t xml:space="preserve"> </w:t>
      </w:r>
      <w:r w:rsidR="00A46BDF">
        <w:rPr>
          <w:rFonts w:eastAsia="宋体" w:hint="eastAsia"/>
          <w:szCs w:val="20"/>
          <w:lang w:val="en-GB" w:eastAsia="zh-CN"/>
        </w:rPr>
        <w:t xml:space="preserve">of </w:t>
      </w:r>
      <w:r w:rsidR="0044200F">
        <w:rPr>
          <w:rFonts w:eastAsia="宋体" w:hint="eastAsia"/>
          <w:szCs w:val="20"/>
          <w:lang w:val="en-GB" w:eastAsia="zh-CN"/>
        </w:rPr>
        <w:t>the reserve</w:t>
      </w:r>
      <w:r w:rsidR="00752FF4">
        <w:rPr>
          <w:rFonts w:eastAsia="宋体" w:hint="eastAsia"/>
          <w:szCs w:val="20"/>
          <w:lang w:val="en-GB" w:eastAsia="zh-CN"/>
        </w:rPr>
        <w:t>d</w:t>
      </w:r>
      <w:r w:rsidR="00A46BDF">
        <w:rPr>
          <w:rFonts w:eastAsia="宋体" w:hint="eastAsia"/>
          <w:szCs w:val="20"/>
          <w:lang w:val="en-GB" w:eastAsia="zh-CN"/>
        </w:rPr>
        <w:t xml:space="preserve"> bit</w:t>
      </w:r>
      <w:r w:rsidR="0044200F">
        <w:rPr>
          <w:rFonts w:eastAsia="宋体" w:hint="eastAsia"/>
          <w:szCs w:val="20"/>
          <w:lang w:val="en-GB" w:eastAsia="zh-CN"/>
        </w:rPr>
        <w:t xml:space="preserve">. </w:t>
      </w:r>
      <w:r w:rsidR="00472B2D">
        <w:rPr>
          <w:rFonts w:eastAsia="宋体" w:hint="eastAsia"/>
          <w:szCs w:val="20"/>
          <w:lang w:val="en-GB" w:eastAsia="zh-CN"/>
        </w:rPr>
        <w:t>The legacy UE</w:t>
      </w:r>
      <w:r w:rsidR="00264EA5">
        <w:rPr>
          <w:rFonts w:eastAsia="宋体" w:hint="eastAsia"/>
          <w:szCs w:val="20"/>
          <w:lang w:val="en-GB" w:eastAsia="zh-CN"/>
        </w:rPr>
        <w:t xml:space="preserve"> or eNB </w:t>
      </w:r>
      <w:r w:rsidR="00472B2D">
        <w:rPr>
          <w:rFonts w:eastAsia="宋体" w:hint="eastAsia"/>
          <w:szCs w:val="20"/>
          <w:lang w:val="en-GB" w:eastAsia="zh-CN"/>
        </w:rPr>
        <w:t>(UEs</w:t>
      </w:r>
      <w:r w:rsidR="00264EA5">
        <w:rPr>
          <w:rFonts w:eastAsia="宋体" w:hint="eastAsia"/>
          <w:szCs w:val="20"/>
          <w:lang w:val="en-GB" w:eastAsia="zh-CN"/>
        </w:rPr>
        <w:t>/</w:t>
      </w:r>
      <w:proofErr w:type="spellStart"/>
      <w:r w:rsidR="00264EA5">
        <w:rPr>
          <w:rFonts w:eastAsia="宋体" w:hint="eastAsia"/>
          <w:szCs w:val="20"/>
          <w:lang w:val="en-GB" w:eastAsia="zh-CN"/>
        </w:rPr>
        <w:t>eNBs</w:t>
      </w:r>
      <w:proofErr w:type="spellEnd"/>
      <w:r w:rsidR="00472B2D">
        <w:rPr>
          <w:rFonts w:eastAsia="宋体" w:hint="eastAsia"/>
          <w:szCs w:val="20"/>
          <w:lang w:val="en-GB" w:eastAsia="zh-CN"/>
        </w:rPr>
        <w:t xml:space="preserve"> do not support new PDCP SR format for LWA) may put random values for the </w:t>
      </w:r>
      <w:r w:rsidR="00472B2D">
        <w:rPr>
          <w:rFonts w:eastAsia="宋体"/>
          <w:szCs w:val="20"/>
          <w:lang w:val="en-GB" w:eastAsia="zh-CN"/>
        </w:rPr>
        <w:t>“</w:t>
      </w:r>
      <w:r w:rsidR="00472B2D">
        <w:rPr>
          <w:rFonts w:eastAsia="宋体" w:hint="eastAsia"/>
          <w:szCs w:val="20"/>
          <w:lang w:val="en-GB" w:eastAsia="zh-CN"/>
        </w:rPr>
        <w:t>R</w:t>
      </w:r>
      <w:r w:rsidR="00472B2D">
        <w:rPr>
          <w:rFonts w:eastAsia="宋体"/>
          <w:szCs w:val="20"/>
          <w:lang w:val="en-GB" w:eastAsia="zh-CN"/>
        </w:rPr>
        <w:t>”</w:t>
      </w:r>
      <w:r w:rsidR="00472B2D">
        <w:rPr>
          <w:rFonts w:eastAsia="宋体" w:hint="eastAsia"/>
          <w:szCs w:val="20"/>
          <w:lang w:val="en-GB" w:eastAsia="zh-CN"/>
        </w:rPr>
        <w:t xml:space="preserve"> bit in PDCP header. </w:t>
      </w:r>
      <w:r w:rsidR="00DD7488">
        <w:rPr>
          <w:rFonts w:eastAsia="宋体" w:hint="eastAsia"/>
          <w:szCs w:val="20"/>
          <w:lang w:val="en-GB" w:eastAsia="zh-CN"/>
        </w:rPr>
        <w:t xml:space="preserve">And there is no </w:t>
      </w:r>
      <w:r w:rsidR="00DD7488">
        <w:rPr>
          <w:rFonts w:eastAsia="宋体"/>
          <w:szCs w:val="20"/>
          <w:lang w:val="en-GB" w:eastAsia="zh-CN"/>
        </w:rPr>
        <w:t>explicit</w:t>
      </w:r>
      <w:r w:rsidR="00DD7488">
        <w:rPr>
          <w:rFonts w:eastAsia="宋体" w:hint="eastAsia"/>
          <w:szCs w:val="20"/>
          <w:lang w:val="en-GB" w:eastAsia="zh-CN"/>
        </w:rPr>
        <w:t xml:space="preserve"> indication between the </w:t>
      </w:r>
      <w:r w:rsidR="00DD7488">
        <w:rPr>
          <w:rFonts w:eastAsia="宋体"/>
          <w:szCs w:val="20"/>
          <w:lang w:val="en-GB" w:eastAsia="zh-CN"/>
        </w:rPr>
        <w:t>“</w:t>
      </w:r>
      <w:proofErr w:type="gramStart"/>
      <w:r w:rsidR="00EC61DD">
        <w:rPr>
          <w:rFonts w:eastAsia="宋体" w:hint="eastAsia"/>
          <w:szCs w:val="20"/>
          <w:lang w:val="en-GB" w:eastAsia="zh-CN"/>
        </w:rPr>
        <w:t>legacy</w:t>
      </w:r>
      <w:proofErr w:type="gramEnd"/>
      <w:r w:rsidR="00DD7488">
        <w:rPr>
          <w:rFonts w:eastAsia="宋体"/>
          <w:szCs w:val="20"/>
          <w:lang w:val="en-GB" w:eastAsia="zh-CN"/>
        </w:rPr>
        <w:t>”</w:t>
      </w:r>
      <w:r w:rsidR="00DD7488">
        <w:rPr>
          <w:rFonts w:eastAsia="宋体" w:hint="eastAsia"/>
          <w:szCs w:val="20"/>
          <w:lang w:val="en-GB" w:eastAsia="zh-CN"/>
        </w:rPr>
        <w:t xml:space="preserve"> and </w:t>
      </w:r>
      <w:r w:rsidR="00DD7488">
        <w:rPr>
          <w:rFonts w:eastAsia="宋体"/>
          <w:szCs w:val="20"/>
          <w:lang w:val="en-GB" w:eastAsia="zh-CN"/>
        </w:rPr>
        <w:t>“</w:t>
      </w:r>
      <w:r w:rsidR="00DD7488">
        <w:rPr>
          <w:rFonts w:eastAsia="宋体" w:hint="eastAsia"/>
          <w:szCs w:val="20"/>
          <w:lang w:val="en-GB" w:eastAsia="zh-CN"/>
        </w:rPr>
        <w:t>reused</w:t>
      </w:r>
      <w:r w:rsidR="00DD7488">
        <w:rPr>
          <w:rFonts w:eastAsia="宋体"/>
          <w:szCs w:val="20"/>
          <w:lang w:val="en-GB" w:eastAsia="zh-CN"/>
        </w:rPr>
        <w:t>”</w:t>
      </w:r>
      <w:r w:rsidR="00DD7488">
        <w:rPr>
          <w:rFonts w:eastAsia="宋体" w:hint="eastAsia"/>
          <w:szCs w:val="20"/>
          <w:lang w:val="en-GB" w:eastAsia="zh-CN"/>
        </w:rPr>
        <w:t xml:space="preserve"> data format, </w:t>
      </w:r>
      <w:r w:rsidR="002C6F6B">
        <w:rPr>
          <w:rFonts w:eastAsia="宋体" w:hint="eastAsia"/>
          <w:szCs w:val="20"/>
          <w:lang w:val="en-GB" w:eastAsia="zh-CN"/>
        </w:rPr>
        <w:t xml:space="preserve">confusions or mistakes may occur. </w:t>
      </w:r>
      <w:r w:rsidR="002E3A1C">
        <w:rPr>
          <w:rFonts w:eastAsia="宋体" w:hint="eastAsia"/>
          <w:szCs w:val="20"/>
          <w:lang w:val="en-GB" w:eastAsia="zh-CN"/>
        </w:rPr>
        <w:t>T</w:t>
      </w:r>
      <w:r w:rsidR="00472B2D">
        <w:rPr>
          <w:rFonts w:eastAsia="宋体" w:hint="eastAsia"/>
          <w:szCs w:val="20"/>
          <w:lang w:val="en-GB" w:eastAsia="zh-CN"/>
        </w:rPr>
        <w:t>hus it is very dangerous to reuse t</w:t>
      </w:r>
      <w:r w:rsidR="00264EA5">
        <w:rPr>
          <w:rFonts w:eastAsia="宋体" w:hint="eastAsia"/>
          <w:szCs w:val="20"/>
          <w:lang w:val="en-GB" w:eastAsia="zh-CN"/>
        </w:rPr>
        <w:t>hese bits for LWA flow control since it may create confusions.</w:t>
      </w:r>
    </w:p>
    <w:p w:rsidR="002A6D20" w:rsidRDefault="002A6D20" w:rsidP="002A6D20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055716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AC5B0A">
        <w:rPr>
          <w:rFonts w:eastAsia="宋体" w:hint="eastAsia"/>
          <w:b/>
          <w:szCs w:val="20"/>
          <w:lang w:val="en-GB" w:eastAsia="zh-CN"/>
        </w:rPr>
        <w:t>Reuse</w:t>
      </w:r>
      <w:r w:rsidR="00264EA5">
        <w:rPr>
          <w:rFonts w:eastAsia="宋体" w:hint="eastAsia"/>
          <w:b/>
          <w:szCs w:val="20"/>
          <w:lang w:val="en-GB" w:eastAsia="zh-CN"/>
        </w:rPr>
        <w:t xml:space="preserve"> R bit in PDCP header for eNB polling indication in LWA has a potential risk for creating confusions </w:t>
      </w:r>
      <w:r w:rsidR="00AC77EE">
        <w:rPr>
          <w:rFonts w:eastAsia="宋体" w:hint="eastAsia"/>
          <w:b/>
          <w:szCs w:val="20"/>
          <w:lang w:val="en-GB" w:eastAsia="zh-CN"/>
        </w:rPr>
        <w:t xml:space="preserve">or mistakes </w:t>
      </w:r>
      <w:r w:rsidR="00264EA5">
        <w:rPr>
          <w:rFonts w:eastAsia="宋体" w:hint="eastAsia"/>
          <w:b/>
          <w:szCs w:val="20"/>
          <w:lang w:val="en-GB" w:eastAsia="zh-CN"/>
        </w:rPr>
        <w:t xml:space="preserve">for legacy UE or </w:t>
      </w:r>
      <w:proofErr w:type="spellStart"/>
      <w:r w:rsidR="00264EA5">
        <w:rPr>
          <w:rFonts w:eastAsia="宋体" w:hint="eastAsia"/>
          <w:b/>
          <w:szCs w:val="20"/>
          <w:lang w:val="en-GB" w:eastAsia="zh-CN"/>
        </w:rPr>
        <w:t>eNBs</w:t>
      </w:r>
      <w:proofErr w:type="spellEnd"/>
      <w:r w:rsidR="00264EA5">
        <w:rPr>
          <w:rFonts w:eastAsia="宋体" w:hint="eastAsia"/>
          <w:b/>
          <w:szCs w:val="20"/>
          <w:lang w:val="en-GB" w:eastAsia="zh-CN"/>
        </w:rPr>
        <w:t>.</w:t>
      </w:r>
    </w:p>
    <w:p w:rsidR="008B5AE1" w:rsidRPr="00AC5B0A" w:rsidRDefault="00AC5B0A" w:rsidP="00821F65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Thus the current proposed </w:t>
      </w:r>
      <w:r w:rsidR="000D4742">
        <w:rPr>
          <w:rFonts w:eastAsia="宋体" w:hint="eastAsia"/>
          <w:szCs w:val="20"/>
          <w:lang w:val="en-GB" w:eastAsia="zh-CN"/>
        </w:rPr>
        <w:t xml:space="preserve">mechanism is not a good design and should not be adopted </w:t>
      </w:r>
      <w:r w:rsidR="004D5C43">
        <w:rPr>
          <w:rFonts w:eastAsia="宋体" w:hint="eastAsia"/>
          <w:szCs w:val="20"/>
          <w:lang w:val="en-GB" w:eastAsia="zh-CN"/>
        </w:rPr>
        <w:t>for LWA.</w:t>
      </w:r>
      <w:r w:rsidR="000D4742">
        <w:rPr>
          <w:rFonts w:eastAsia="宋体" w:hint="eastAsia"/>
          <w:szCs w:val="20"/>
          <w:lang w:val="en-GB" w:eastAsia="zh-CN"/>
        </w:rPr>
        <w:t xml:space="preserve"> </w:t>
      </w:r>
    </w:p>
    <w:p w:rsidR="00AC42EB" w:rsidRDefault="00AC42EB" w:rsidP="00AC42E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FE4531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eNB based polling for UE based flow control </w:t>
      </w:r>
      <w:r w:rsidR="00AC5B0A">
        <w:rPr>
          <w:rFonts w:eastAsia="宋体" w:hint="eastAsia"/>
          <w:b/>
          <w:szCs w:val="20"/>
          <w:lang w:val="en-GB" w:eastAsia="zh-CN"/>
        </w:rPr>
        <w:t>should not</w:t>
      </w:r>
      <w:r w:rsidR="004F13C8">
        <w:rPr>
          <w:rFonts w:eastAsia="宋体" w:hint="eastAsia"/>
          <w:b/>
          <w:szCs w:val="20"/>
          <w:lang w:val="en-GB" w:eastAsia="zh-CN"/>
        </w:rPr>
        <w:t xml:space="preserve"> be implemented utilizing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6C64CB">
        <w:rPr>
          <w:rFonts w:eastAsia="宋体" w:hint="eastAsia"/>
          <w:b/>
          <w:szCs w:val="20"/>
          <w:lang w:val="en-GB" w:eastAsia="zh-CN"/>
        </w:rPr>
        <w:t>reserved</w:t>
      </w:r>
      <w:r w:rsidR="004F13C8">
        <w:rPr>
          <w:rFonts w:eastAsia="宋体" w:hint="eastAsia"/>
          <w:b/>
          <w:szCs w:val="20"/>
          <w:lang w:val="en-GB" w:eastAsia="zh-CN"/>
        </w:rPr>
        <w:t xml:space="preserve"> bit in PDCP header.</w:t>
      </w:r>
    </w:p>
    <w:p w:rsidR="00983437" w:rsidRDefault="009D75BB" w:rsidP="00AC42E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However,</w:t>
      </w:r>
      <w:r w:rsidR="0068666B" w:rsidRPr="0068666B">
        <w:rPr>
          <w:rFonts w:eastAsia="宋体" w:hint="eastAsia"/>
          <w:szCs w:val="20"/>
          <w:lang w:val="en-GB" w:eastAsia="zh-CN"/>
        </w:rPr>
        <w:t xml:space="preserve"> </w:t>
      </w:r>
      <w:r w:rsidR="00FA7C66">
        <w:rPr>
          <w:rFonts w:eastAsia="宋体" w:hint="eastAsia"/>
          <w:szCs w:val="20"/>
          <w:lang w:val="en-GB" w:eastAsia="zh-CN"/>
        </w:rPr>
        <w:t xml:space="preserve">one simpler but effective solution is to carry the indication at LWAAP layer, </w:t>
      </w:r>
      <w:r w:rsidR="005F6B5F">
        <w:rPr>
          <w:rFonts w:eastAsia="宋体" w:hint="eastAsia"/>
          <w:szCs w:val="20"/>
          <w:lang w:val="en-GB" w:eastAsia="zh-CN"/>
        </w:rPr>
        <w:t xml:space="preserve">by just </w:t>
      </w:r>
      <w:r w:rsidR="00FA7C66">
        <w:rPr>
          <w:rFonts w:eastAsia="宋体" w:hint="eastAsia"/>
          <w:szCs w:val="20"/>
          <w:lang w:val="en-GB" w:eastAsia="zh-CN"/>
        </w:rPr>
        <w:t xml:space="preserve">utilizing </w:t>
      </w:r>
      <w:r w:rsidR="005F6B5F">
        <w:rPr>
          <w:rFonts w:eastAsia="宋体" w:hint="eastAsia"/>
          <w:szCs w:val="20"/>
          <w:lang w:val="en-GB" w:eastAsia="zh-CN"/>
        </w:rPr>
        <w:t xml:space="preserve">one </w:t>
      </w:r>
      <w:r w:rsidR="00FA7C66">
        <w:rPr>
          <w:rFonts w:eastAsia="宋体" w:hint="eastAsia"/>
          <w:szCs w:val="20"/>
          <w:lang w:val="en-GB" w:eastAsia="zh-CN"/>
        </w:rPr>
        <w:t>spare bit in c</w:t>
      </w:r>
      <w:r w:rsidR="00A225F7">
        <w:rPr>
          <w:rFonts w:eastAsia="宋体" w:hint="eastAsia"/>
          <w:szCs w:val="20"/>
          <w:lang w:val="en-GB" w:eastAsia="zh-CN"/>
        </w:rPr>
        <w:t>urrent LWAAP header. In figure 2</w:t>
      </w:r>
      <w:r w:rsidR="00FA7C66">
        <w:rPr>
          <w:rFonts w:eastAsia="宋体" w:hint="eastAsia"/>
          <w:szCs w:val="20"/>
          <w:lang w:val="en-GB" w:eastAsia="zh-CN"/>
        </w:rPr>
        <w:t xml:space="preserve">, with just one bit set in LWAAP header, eNB can easily </w:t>
      </w:r>
      <w:r w:rsidR="00FA7C66">
        <w:rPr>
          <w:rFonts w:eastAsia="宋体"/>
          <w:szCs w:val="20"/>
          <w:lang w:val="en-GB" w:eastAsia="zh-CN"/>
        </w:rPr>
        <w:t>notify</w:t>
      </w:r>
      <w:r w:rsidR="00FA7C66">
        <w:rPr>
          <w:rFonts w:eastAsia="宋体" w:hint="eastAsia"/>
          <w:szCs w:val="20"/>
          <w:lang w:val="en-GB" w:eastAsia="zh-CN"/>
        </w:rPr>
        <w:t xml:space="preserve"> UE to send back status report for flow control purpose. </w:t>
      </w:r>
      <w:r w:rsidR="00983437">
        <w:rPr>
          <w:rFonts w:eastAsia="宋体" w:hint="eastAsia"/>
          <w:szCs w:val="20"/>
          <w:lang w:val="en-GB" w:eastAsia="zh-CN"/>
        </w:rPr>
        <w:t xml:space="preserve"> The </w:t>
      </w:r>
      <w:r w:rsidR="00983437">
        <w:rPr>
          <w:rFonts w:eastAsia="宋体"/>
          <w:szCs w:val="20"/>
          <w:lang w:val="en-GB" w:eastAsia="zh-CN"/>
        </w:rPr>
        <w:t>“</w:t>
      </w:r>
      <w:r w:rsidR="00983437">
        <w:rPr>
          <w:rFonts w:eastAsia="宋体" w:hint="eastAsia"/>
          <w:szCs w:val="20"/>
          <w:lang w:val="en-GB" w:eastAsia="zh-CN"/>
        </w:rPr>
        <w:t>P</w:t>
      </w:r>
      <w:r w:rsidR="00983437">
        <w:rPr>
          <w:rFonts w:eastAsia="宋体"/>
          <w:szCs w:val="20"/>
          <w:lang w:val="en-GB" w:eastAsia="zh-CN"/>
        </w:rPr>
        <w:t>”</w:t>
      </w:r>
      <w:r w:rsidR="00983437">
        <w:rPr>
          <w:rFonts w:eastAsia="宋体" w:hint="eastAsia"/>
          <w:szCs w:val="20"/>
          <w:lang w:val="en-GB" w:eastAsia="zh-CN"/>
        </w:rPr>
        <w:t xml:space="preserve"> bit is worked as indication bit, while the first bit </w:t>
      </w:r>
      <w:r w:rsidR="00983437">
        <w:rPr>
          <w:rFonts w:eastAsia="宋体"/>
          <w:szCs w:val="20"/>
          <w:lang w:val="en-GB" w:eastAsia="zh-CN"/>
        </w:rPr>
        <w:t>“</w:t>
      </w:r>
      <w:r w:rsidR="00983437">
        <w:rPr>
          <w:rFonts w:eastAsia="宋体" w:hint="eastAsia"/>
          <w:szCs w:val="20"/>
          <w:lang w:val="en-GB" w:eastAsia="zh-CN"/>
        </w:rPr>
        <w:t>D/C</w:t>
      </w:r>
      <w:r w:rsidR="00983437">
        <w:rPr>
          <w:rFonts w:eastAsia="宋体"/>
          <w:szCs w:val="20"/>
          <w:lang w:val="en-GB" w:eastAsia="zh-CN"/>
        </w:rPr>
        <w:t>”</w:t>
      </w:r>
      <w:r w:rsidR="00983437">
        <w:rPr>
          <w:rFonts w:eastAsia="宋体" w:hint="eastAsia"/>
          <w:szCs w:val="20"/>
          <w:lang w:val="en-GB" w:eastAsia="zh-CN"/>
        </w:rPr>
        <w:t xml:space="preserve"> is utilized to indicate LWAAP PDU type (control or data PDU).</w:t>
      </w:r>
    </w:p>
    <w:p w:rsidR="000F350F" w:rsidRDefault="000F350F" w:rsidP="000F350F">
      <w:pPr>
        <w:pStyle w:val="a0"/>
        <w:jc w:val="center"/>
        <w:rPr>
          <w:rFonts w:eastAsiaTheme="minorEastAsia"/>
          <w:lang w:eastAsia="zh-CN"/>
        </w:rPr>
      </w:pPr>
      <w:r>
        <w:object w:dxaOrig="5744" w:dyaOrig="2081">
          <v:shape id="_x0000_i1026" type="#_x0000_t75" style="width:226pt;height:81.5pt" o:ole="">
            <v:imagedata r:id="rId10" o:title="" grayscale="t"/>
          </v:shape>
          <o:OLEObject Type="Embed" ProgID="Visio.Drawing.11" ShapeID="_x0000_i1026" DrawAspect="Content" ObjectID="_1516198412" r:id="rId11"/>
        </w:object>
      </w:r>
    </w:p>
    <w:p w:rsidR="000F350F" w:rsidRPr="00983437" w:rsidRDefault="00A225F7" w:rsidP="000F350F">
      <w:pPr>
        <w:pStyle w:val="a0"/>
        <w:jc w:val="center"/>
        <w:rPr>
          <w:rFonts w:eastAsiaTheme="minorEastAsia"/>
          <w:szCs w:val="20"/>
          <w:lang w:val="en-GB" w:eastAsia="zh-CN"/>
        </w:rPr>
      </w:pPr>
      <w:proofErr w:type="gramStart"/>
      <w:r>
        <w:rPr>
          <w:rFonts w:eastAsiaTheme="minorEastAsia" w:hint="eastAsia"/>
          <w:lang w:eastAsia="zh-CN"/>
        </w:rPr>
        <w:t>Figure 2</w:t>
      </w:r>
      <w:r w:rsidR="000F350F">
        <w:rPr>
          <w:rFonts w:eastAsiaTheme="minorEastAsia" w:hint="eastAsia"/>
          <w:lang w:eastAsia="zh-CN"/>
        </w:rPr>
        <w:t>.</w:t>
      </w:r>
      <w:proofErr w:type="gramEnd"/>
      <w:r w:rsidR="00B560BA">
        <w:rPr>
          <w:rFonts w:eastAsiaTheme="minorEastAsia" w:hint="eastAsia"/>
          <w:lang w:eastAsia="zh-CN"/>
        </w:rPr>
        <w:t xml:space="preserve"> </w:t>
      </w:r>
      <w:r w:rsidR="000F350F">
        <w:rPr>
          <w:rFonts w:eastAsiaTheme="minorEastAsia" w:hint="eastAsia"/>
          <w:lang w:eastAsia="zh-CN"/>
        </w:rPr>
        <w:t xml:space="preserve"> Enhance</w:t>
      </w:r>
      <w:r w:rsidR="009834B9">
        <w:rPr>
          <w:rFonts w:eastAsiaTheme="minorEastAsia" w:hint="eastAsia"/>
          <w:lang w:eastAsia="zh-CN"/>
        </w:rPr>
        <w:t>d LWAAP Header with Polling Bit I</w:t>
      </w:r>
      <w:r w:rsidR="000F350F">
        <w:rPr>
          <w:rFonts w:eastAsiaTheme="minorEastAsia" w:hint="eastAsia"/>
          <w:lang w:eastAsia="zh-CN"/>
        </w:rPr>
        <w:t>ndication for UE based Flow Control</w:t>
      </w:r>
    </w:p>
    <w:p w:rsidR="00FA7C66" w:rsidRDefault="00336D6B" w:rsidP="00AC42E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There are several benefits of the proposed approach: it</w:t>
      </w:r>
      <w:r w:rsidR="00FA7C66">
        <w:rPr>
          <w:rFonts w:eastAsia="宋体" w:hint="eastAsia"/>
          <w:szCs w:val="20"/>
          <w:lang w:val="en-GB" w:eastAsia="zh-CN"/>
        </w:rPr>
        <w:t xml:space="preserve"> will not have any </w:t>
      </w:r>
      <w:r w:rsidR="00FA7C66">
        <w:rPr>
          <w:rFonts w:eastAsia="宋体"/>
          <w:szCs w:val="20"/>
          <w:lang w:val="en-GB" w:eastAsia="zh-CN"/>
        </w:rPr>
        <w:t>confusion</w:t>
      </w:r>
      <w:r w:rsidR="0071187A">
        <w:rPr>
          <w:rFonts w:eastAsia="宋体" w:hint="eastAsia"/>
          <w:szCs w:val="20"/>
          <w:lang w:val="en-GB" w:eastAsia="zh-CN"/>
        </w:rPr>
        <w:t>s</w:t>
      </w:r>
      <w:r w:rsidR="00FA7C66">
        <w:rPr>
          <w:rFonts w:eastAsia="宋体" w:hint="eastAsia"/>
          <w:szCs w:val="20"/>
          <w:lang w:val="en-GB" w:eastAsia="zh-CN"/>
        </w:rPr>
        <w:t xml:space="preserve"> and leave</w:t>
      </w:r>
      <w:r w:rsidR="00CF5C59">
        <w:rPr>
          <w:rFonts w:eastAsia="宋体" w:hint="eastAsia"/>
          <w:szCs w:val="20"/>
          <w:lang w:val="en-GB" w:eastAsia="zh-CN"/>
        </w:rPr>
        <w:t>s</w:t>
      </w:r>
      <w:r w:rsidR="00FA7C66">
        <w:rPr>
          <w:rFonts w:eastAsia="宋体" w:hint="eastAsia"/>
          <w:szCs w:val="20"/>
          <w:lang w:val="en-GB" w:eastAsia="zh-CN"/>
        </w:rPr>
        <w:t xml:space="preserve"> the P</w:t>
      </w:r>
      <w:r>
        <w:rPr>
          <w:rFonts w:eastAsia="宋体" w:hint="eastAsia"/>
          <w:szCs w:val="20"/>
          <w:lang w:val="en-GB" w:eastAsia="zh-CN"/>
        </w:rPr>
        <w:t xml:space="preserve">DCP specification not impacted, and most of all, it supports all possible LWA application scenarios without </w:t>
      </w:r>
      <w:r w:rsidR="00117E34">
        <w:rPr>
          <w:rFonts w:eastAsia="宋体" w:hint="eastAsia"/>
          <w:szCs w:val="20"/>
          <w:lang w:val="en-GB" w:eastAsia="zh-CN"/>
        </w:rPr>
        <w:t>limiting</w:t>
      </w:r>
      <w:r>
        <w:rPr>
          <w:rFonts w:eastAsia="宋体" w:hint="eastAsia"/>
          <w:szCs w:val="20"/>
          <w:lang w:val="en-GB" w:eastAsia="zh-CN"/>
        </w:rPr>
        <w:t xml:space="preserve"> UE to support 18 bit </w:t>
      </w:r>
      <w:r w:rsidR="008A2F77">
        <w:rPr>
          <w:rFonts w:eastAsia="宋体" w:hint="eastAsia"/>
          <w:szCs w:val="20"/>
          <w:lang w:val="en-GB" w:eastAsia="zh-CN"/>
        </w:rPr>
        <w:t xml:space="preserve">PDCP </w:t>
      </w:r>
      <w:r>
        <w:rPr>
          <w:rFonts w:eastAsia="宋体" w:hint="eastAsia"/>
          <w:szCs w:val="20"/>
          <w:lang w:val="en-GB" w:eastAsia="zh-CN"/>
        </w:rPr>
        <w:t xml:space="preserve">SN </w:t>
      </w:r>
      <w:r w:rsidR="009D7C0F">
        <w:rPr>
          <w:rFonts w:eastAsia="宋体" w:hint="eastAsia"/>
          <w:szCs w:val="20"/>
          <w:lang w:val="en-GB" w:eastAsia="zh-CN"/>
        </w:rPr>
        <w:t xml:space="preserve">data PDU </w:t>
      </w:r>
      <w:r>
        <w:rPr>
          <w:rFonts w:eastAsia="宋体" w:hint="eastAsia"/>
          <w:szCs w:val="20"/>
          <w:lang w:val="en-GB" w:eastAsia="zh-CN"/>
        </w:rPr>
        <w:t>only.</w:t>
      </w:r>
    </w:p>
    <w:p w:rsidR="007220A9" w:rsidRDefault="007220A9" w:rsidP="007220A9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E0236D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361D7B">
        <w:rPr>
          <w:rFonts w:eastAsia="宋体" w:hint="eastAsia"/>
          <w:b/>
          <w:szCs w:val="20"/>
          <w:lang w:val="en-GB" w:eastAsia="zh-CN"/>
        </w:rPr>
        <w:t xml:space="preserve">eNB based polling for UE based flow control </w:t>
      </w:r>
      <w:r w:rsidR="00422990">
        <w:rPr>
          <w:rFonts w:eastAsia="宋体" w:hint="eastAsia"/>
          <w:b/>
          <w:szCs w:val="20"/>
          <w:lang w:val="en-GB" w:eastAsia="zh-CN"/>
        </w:rPr>
        <w:t>should</w:t>
      </w:r>
      <w:r w:rsidR="00361D7B">
        <w:rPr>
          <w:rFonts w:eastAsia="宋体" w:hint="eastAsia"/>
          <w:b/>
          <w:szCs w:val="20"/>
          <w:lang w:val="en-GB" w:eastAsia="zh-CN"/>
        </w:rPr>
        <w:t xml:space="preserve"> be implemented utilizing </w:t>
      </w:r>
      <w:r w:rsidR="00C04491">
        <w:rPr>
          <w:rFonts w:eastAsia="宋体" w:hint="eastAsia"/>
          <w:b/>
          <w:szCs w:val="20"/>
          <w:lang w:val="en-GB" w:eastAsia="zh-CN"/>
        </w:rPr>
        <w:t xml:space="preserve">one </w:t>
      </w:r>
      <w:r w:rsidR="00AC01DE">
        <w:rPr>
          <w:rFonts w:eastAsia="宋体" w:hint="eastAsia"/>
          <w:b/>
          <w:szCs w:val="20"/>
          <w:lang w:val="en-GB" w:eastAsia="zh-CN"/>
        </w:rPr>
        <w:t>spare bit in LWAAP data PDU header.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BA1865" w:rsidRDefault="00BA1865" w:rsidP="00BA1865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For LWA UE</w:t>
      </w:r>
      <w:r>
        <w:rPr>
          <w:rFonts w:eastAsia="宋体"/>
          <w:b/>
          <w:szCs w:val="20"/>
          <w:lang w:val="en-GB" w:eastAsia="zh-CN"/>
        </w:rPr>
        <w:t xml:space="preserve">s </w:t>
      </w:r>
      <w:r>
        <w:rPr>
          <w:rFonts w:eastAsia="宋体" w:hint="eastAsia"/>
          <w:b/>
          <w:szCs w:val="20"/>
          <w:lang w:val="en-GB" w:eastAsia="zh-CN"/>
        </w:rPr>
        <w:t>without 18 bit PDCP SN support, the current proposed eNB polling mechanism for flow control could not be used at all.</w:t>
      </w:r>
    </w:p>
    <w:p w:rsidR="00BA1865" w:rsidRDefault="00BA1865" w:rsidP="00BA1865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18 bit PDCP SN is unlikely to be used in LWA, which makes the </w:t>
      </w:r>
      <w:proofErr w:type="gramStart"/>
      <w:r>
        <w:rPr>
          <w:rFonts w:eastAsia="宋体" w:hint="eastAsia"/>
          <w:b/>
          <w:szCs w:val="20"/>
          <w:lang w:val="en-GB" w:eastAsia="zh-CN"/>
        </w:rPr>
        <w:t>eNB</w:t>
      </w:r>
      <w:proofErr w:type="gramEnd"/>
      <w:r>
        <w:rPr>
          <w:rFonts w:eastAsia="宋体" w:hint="eastAsia"/>
          <w:b/>
          <w:szCs w:val="20"/>
          <w:lang w:val="en-GB" w:eastAsia="zh-CN"/>
        </w:rPr>
        <w:t xml:space="preserve"> based polling utilizing PDCP data PDU almost not usable.</w:t>
      </w:r>
    </w:p>
    <w:p w:rsidR="0037069C" w:rsidRDefault="0037069C" w:rsidP="0037069C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</w:t>
      </w:r>
      <w:r w:rsidR="009B0487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Reuse R bit in PDCP header for eNB polling indication in LWA has a potential risk for creating confusions or mistakes for legacy UE or </w:t>
      </w:r>
      <w:proofErr w:type="spellStart"/>
      <w:r>
        <w:rPr>
          <w:rFonts w:eastAsia="宋体" w:hint="eastAsia"/>
          <w:b/>
          <w:szCs w:val="20"/>
          <w:lang w:val="en-GB" w:eastAsia="zh-CN"/>
        </w:rPr>
        <w:t>eNBs</w:t>
      </w:r>
      <w:proofErr w:type="spellEnd"/>
      <w:r>
        <w:rPr>
          <w:rFonts w:eastAsia="宋体" w:hint="eastAsia"/>
          <w:b/>
          <w:szCs w:val="20"/>
          <w:lang w:val="en-GB" w:eastAsia="zh-CN"/>
        </w:rPr>
        <w:t>.</w:t>
      </w:r>
    </w:p>
    <w:p w:rsidR="009B7747" w:rsidRDefault="009B7747" w:rsidP="009B774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9B0487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eNB based polling for UE based flow control should not be implemented utilizing reserved bit in PDCP header.</w:t>
      </w:r>
    </w:p>
    <w:p w:rsidR="009B7747" w:rsidRDefault="009B7747" w:rsidP="009B774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9B048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eNB based polling for UE based flow control should be implemented utilizing one spare bit in LWAAP data PDU header.</w:t>
      </w:r>
    </w:p>
    <w:p w:rsidR="00B862EB" w:rsidRDefault="00B862EB" w:rsidP="00B862EB">
      <w:pPr>
        <w:pStyle w:val="1"/>
      </w:pPr>
      <w:r>
        <w:t>References</w:t>
      </w:r>
    </w:p>
    <w:p w:rsidR="009D5E27" w:rsidRPr="00CE162F" w:rsidRDefault="009D5E27" w:rsidP="009D5E27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>
        <w:rPr>
          <w:rFonts w:eastAsia="宋体" w:hint="eastAsia"/>
          <w:lang w:eastAsia="zh-CN"/>
        </w:rPr>
        <w:t>2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p w:rsidR="00AA2DFF" w:rsidRPr="00AA2DFF" w:rsidRDefault="009D5E2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 w:rsidRPr="00AA2DFF">
        <w:rPr>
          <w:rFonts w:eastAsia="宋体" w:hint="eastAsia"/>
          <w:lang w:eastAsia="zh-CN"/>
        </w:rPr>
        <w:t xml:space="preserve">36.323 CR for UE </w:t>
      </w:r>
      <w:r w:rsidRPr="00AA2DFF">
        <w:rPr>
          <w:rFonts w:eastAsia="宋体"/>
          <w:lang w:eastAsia="zh-CN"/>
        </w:rPr>
        <w:t>feedback</w:t>
      </w:r>
      <w:r w:rsidRPr="00AA2DFF">
        <w:rPr>
          <w:rFonts w:eastAsia="宋体" w:hint="eastAsia"/>
          <w:lang w:eastAsia="zh-CN"/>
        </w:rPr>
        <w:t>, Intel, draft</w:t>
      </w:r>
    </w:p>
    <w:p w:rsidR="00B33C8A" w:rsidRPr="00AA2DFF" w:rsidRDefault="00AA2DFF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R2-</w:t>
      </w:r>
      <w:r w:rsidR="000652FF" w:rsidRPr="000652FF">
        <w:rPr>
          <w:rFonts w:eastAsia="宋体"/>
          <w:lang w:eastAsia="zh-CN"/>
        </w:rPr>
        <w:t>161091</w:t>
      </w:r>
      <w:r>
        <w:rPr>
          <w:rFonts w:eastAsia="宋体" w:hint="eastAsia"/>
          <w:lang w:eastAsia="zh-CN"/>
        </w:rPr>
        <w:t xml:space="preserve">, </w:t>
      </w:r>
      <w:r w:rsidRPr="00AA2DFF">
        <w:rPr>
          <w:rFonts w:eastAsia="宋体"/>
          <w:lang w:eastAsia="zh-CN"/>
        </w:rPr>
        <w:t>Discussion on Support of UE based Flow Control in LWAAP</w:t>
      </w:r>
      <w:r>
        <w:rPr>
          <w:rFonts w:eastAsia="宋体" w:hint="eastAsia"/>
          <w:lang w:eastAsia="zh-CN"/>
        </w:rPr>
        <w:t>, CATT</w:t>
      </w:r>
      <w:r w:rsidR="00BB1550">
        <w:rPr>
          <w:rFonts w:eastAsia="宋体" w:hint="eastAsia"/>
          <w:lang w:eastAsia="zh-CN"/>
        </w:rPr>
        <w:t>,LG</w:t>
      </w:r>
      <w:r w:rsidR="00B80F21">
        <w:rPr>
          <w:rFonts w:eastAsia="宋体" w:hint="eastAsia"/>
          <w:lang w:eastAsia="zh-CN"/>
        </w:rPr>
        <w:t>,ITRI</w:t>
      </w:r>
    </w:p>
    <w:sectPr w:rsidR="00B33C8A" w:rsidRPr="00AA2DFF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D5C" w:rsidRDefault="009C6D5C">
      <w:r>
        <w:separator/>
      </w:r>
    </w:p>
  </w:endnote>
  <w:endnote w:type="continuationSeparator" w:id="0">
    <w:p w:rsidR="009C6D5C" w:rsidRDefault="009C6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53F3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53F3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80F21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745310" w:rsidRPr="00745310">
      <w:rPr>
        <w:rFonts w:eastAsia="宋体"/>
        <w:b/>
        <w:lang w:eastAsia="zh-CN"/>
      </w:rPr>
      <w:t>161092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D5C" w:rsidRDefault="009C6D5C">
      <w:r>
        <w:separator/>
      </w:r>
    </w:p>
  </w:footnote>
  <w:footnote w:type="continuationSeparator" w:id="0">
    <w:p w:rsidR="009C6D5C" w:rsidRDefault="009C6D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6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7"/>
  </w:num>
  <w:num w:numId="5">
    <w:abstractNumId w:val="6"/>
  </w:num>
  <w:num w:numId="6">
    <w:abstractNumId w:val="24"/>
  </w:num>
  <w:num w:numId="7">
    <w:abstractNumId w:val="14"/>
  </w:num>
  <w:num w:numId="8">
    <w:abstractNumId w:val="0"/>
  </w:num>
  <w:num w:numId="9">
    <w:abstractNumId w:val="21"/>
  </w:num>
  <w:num w:numId="10">
    <w:abstractNumId w:val="20"/>
  </w:num>
  <w:num w:numId="11">
    <w:abstractNumId w:val="19"/>
  </w:num>
  <w:num w:numId="12">
    <w:abstractNumId w:val="5"/>
  </w:num>
  <w:num w:numId="13">
    <w:abstractNumId w:val="16"/>
  </w:num>
  <w:num w:numId="14">
    <w:abstractNumId w:val="3"/>
  </w:num>
  <w:num w:numId="15">
    <w:abstractNumId w:val="13"/>
  </w:num>
  <w:num w:numId="16">
    <w:abstractNumId w:val="4"/>
  </w:num>
  <w:num w:numId="17">
    <w:abstractNumId w:val="23"/>
  </w:num>
  <w:num w:numId="18">
    <w:abstractNumId w:val="9"/>
  </w:num>
  <w:num w:numId="19">
    <w:abstractNumId w:val="25"/>
  </w:num>
  <w:num w:numId="20">
    <w:abstractNumId w:val="25"/>
  </w:num>
  <w:num w:numId="21">
    <w:abstractNumId w:val="18"/>
  </w:num>
  <w:num w:numId="22">
    <w:abstractNumId w:val="26"/>
  </w:num>
  <w:num w:numId="23">
    <w:abstractNumId w:val="1"/>
  </w:num>
  <w:num w:numId="24">
    <w:abstractNumId w:val="7"/>
  </w:num>
  <w:num w:numId="25">
    <w:abstractNumId w:val="10"/>
  </w:num>
  <w:num w:numId="26">
    <w:abstractNumId w:val="12"/>
  </w:num>
  <w:num w:numId="27">
    <w:abstractNumId w:val="2"/>
  </w:num>
  <w:num w:numId="28">
    <w:abstractNumId w:val="25"/>
  </w:num>
  <w:num w:numId="29">
    <w:abstractNumId w:val="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01378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716"/>
    <w:rsid w:val="00055E49"/>
    <w:rsid w:val="00055EE5"/>
    <w:rsid w:val="0005792E"/>
    <w:rsid w:val="00057BE1"/>
    <w:rsid w:val="000619B2"/>
    <w:rsid w:val="00062ABD"/>
    <w:rsid w:val="00064083"/>
    <w:rsid w:val="000650FC"/>
    <w:rsid w:val="000652FF"/>
    <w:rsid w:val="00065639"/>
    <w:rsid w:val="00065CFA"/>
    <w:rsid w:val="000660F1"/>
    <w:rsid w:val="00066807"/>
    <w:rsid w:val="0006790A"/>
    <w:rsid w:val="00067EBE"/>
    <w:rsid w:val="000708F5"/>
    <w:rsid w:val="000711D8"/>
    <w:rsid w:val="0007152B"/>
    <w:rsid w:val="0007163D"/>
    <w:rsid w:val="000728A3"/>
    <w:rsid w:val="000728BD"/>
    <w:rsid w:val="000731F9"/>
    <w:rsid w:val="00074351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4742"/>
    <w:rsid w:val="000D5371"/>
    <w:rsid w:val="000D5747"/>
    <w:rsid w:val="000D5ABC"/>
    <w:rsid w:val="000D6277"/>
    <w:rsid w:val="000D7A59"/>
    <w:rsid w:val="000D7C56"/>
    <w:rsid w:val="000E0362"/>
    <w:rsid w:val="000E049C"/>
    <w:rsid w:val="000E1092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0F7F53"/>
    <w:rsid w:val="000F7F8E"/>
    <w:rsid w:val="00100B1E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3470"/>
    <w:rsid w:val="00174942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C45"/>
    <w:rsid w:val="00220E7C"/>
    <w:rsid w:val="002212E8"/>
    <w:rsid w:val="0022233F"/>
    <w:rsid w:val="002240D4"/>
    <w:rsid w:val="00225009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4EA5"/>
    <w:rsid w:val="002655AA"/>
    <w:rsid w:val="00265B25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5CC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5D4A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3B28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01D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7407"/>
    <w:rsid w:val="003A010C"/>
    <w:rsid w:val="003A07B3"/>
    <w:rsid w:val="003A0A13"/>
    <w:rsid w:val="003A1880"/>
    <w:rsid w:val="003A4303"/>
    <w:rsid w:val="003A4545"/>
    <w:rsid w:val="003A7426"/>
    <w:rsid w:val="003A787B"/>
    <w:rsid w:val="003B093F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309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1B10"/>
    <w:rsid w:val="003E22F5"/>
    <w:rsid w:val="003E51B1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449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A8C"/>
    <w:rsid w:val="0042542C"/>
    <w:rsid w:val="0042597B"/>
    <w:rsid w:val="004308C7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0"/>
    <w:rsid w:val="0047213B"/>
    <w:rsid w:val="00472B2D"/>
    <w:rsid w:val="004731BD"/>
    <w:rsid w:val="00475A86"/>
    <w:rsid w:val="0047754D"/>
    <w:rsid w:val="00477994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55C4"/>
    <w:rsid w:val="00495CCA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27AF"/>
    <w:rsid w:val="004E3054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17940"/>
    <w:rsid w:val="005207C5"/>
    <w:rsid w:val="00520C8B"/>
    <w:rsid w:val="00520F3C"/>
    <w:rsid w:val="005214B0"/>
    <w:rsid w:val="005225D5"/>
    <w:rsid w:val="005234A7"/>
    <w:rsid w:val="005236F2"/>
    <w:rsid w:val="005241C3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B5F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88F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F09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1A8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8A2"/>
    <w:rsid w:val="006D6EB5"/>
    <w:rsid w:val="006E1460"/>
    <w:rsid w:val="006E29FD"/>
    <w:rsid w:val="006E2B4B"/>
    <w:rsid w:val="006E2D52"/>
    <w:rsid w:val="006E4271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4F6C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0E82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310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0DC5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414"/>
    <w:rsid w:val="00774626"/>
    <w:rsid w:val="00774CD5"/>
    <w:rsid w:val="00775172"/>
    <w:rsid w:val="007752B7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5E32"/>
    <w:rsid w:val="007F6C2F"/>
    <w:rsid w:val="007F7E89"/>
    <w:rsid w:val="008007FF"/>
    <w:rsid w:val="008017F6"/>
    <w:rsid w:val="00801C61"/>
    <w:rsid w:val="0080328D"/>
    <w:rsid w:val="0080361E"/>
    <w:rsid w:val="0080420D"/>
    <w:rsid w:val="00804F2D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269D"/>
    <w:rsid w:val="008530DD"/>
    <w:rsid w:val="00853F3B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A10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B64"/>
    <w:rsid w:val="009043A2"/>
    <w:rsid w:val="00904FD0"/>
    <w:rsid w:val="00905734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3B9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8F4"/>
    <w:rsid w:val="00963E78"/>
    <w:rsid w:val="0096406E"/>
    <w:rsid w:val="00964159"/>
    <w:rsid w:val="00964741"/>
    <w:rsid w:val="009649BC"/>
    <w:rsid w:val="009649E5"/>
    <w:rsid w:val="00964EBB"/>
    <w:rsid w:val="009651D8"/>
    <w:rsid w:val="00965EE5"/>
    <w:rsid w:val="00965F2F"/>
    <w:rsid w:val="009660E7"/>
    <w:rsid w:val="009709BC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4B9"/>
    <w:rsid w:val="009835AE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95178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487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747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C5B07"/>
    <w:rsid w:val="009C6D5C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5E27"/>
    <w:rsid w:val="009D61A1"/>
    <w:rsid w:val="009D6BB6"/>
    <w:rsid w:val="009D6C4C"/>
    <w:rsid w:val="009D6CC3"/>
    <w:rsid w:val="009D6CC7"/>
    <w:rsid w:val="009D6FB8"/>
    <w:rsid w:val="009D75BB"/>
    <w:rsid w:val="009D7676"/>
    <w:rsid w:val="009D7C0F"/>
    <w:rsid w:val="009D7C7E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2BF9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3A23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186"/>
    <w:rsid w:val="00A63202"/>
    <w:rsid w:val="00A63279"/>
    <w:rsid w:val="00A6662E"/>
    <w:rsid w:val="00A66DBC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5F8F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091"/>
    <w:rsid w:val="00A979CC"/>
    <w:rsid w:val="00AA14D9"/>
    <w:rsid w:val="00AA1B93"/>
    <w:rsid w:val="00AA206D"/>
    <w:rsid w:val="00AA20CD"/>
    <w:rsid w:val="00AA2DAC"/>
    <w:rsid w:val="00AA2DFF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2B8"/>
    <w:rsid w:val="00AD6F11"/>
    <w:rsid w:val="00AD7540"/>
    <w:rsid w:val="00AE0042"/>
    <w:rsid w:val="00AE04A8"/>
    <w:rsid w:val="00AE04CC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4971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746A"/>
    <w:rsid w:val="00B27772"/>
    <w:rsid w:val="00B27CB0"/>
    <w:rsid w:val="00B30C63"/>
    <w:rsid w:val="00B3149D"/>
    <w:rsid w:val="00B31BCE"/>
    <w:rsid w:val="00B335F5"/>
    <w:rsid w:val="00B33C8A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948"/>
    <w:rsid w:val="00B50B64"/>
    <w:rsid w:val="00B51C90"/>
    <w:rsid w:val="00B525D6"/>
    <w:rsid w:val="00B5406B"/>
    <w:rsid w:val="00B54682"/>
    <w:rsid w:val="00B54C4A"/>
    <w:rsid w:val="00B54F3F"/>
    <w:rsid w:val="00B560BA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0F21"/>
    <w:rsid w:val="00B810CD"/>
    <w:rsid w:val="00B8119C"/>
    <w:rsid w:val="00B812C8"/>
    <w:rsid w:val="00B81385"/>
    <w:rsid w:val="00B81604"/>
    <w:rsid w:val="00B81B31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57F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1276"/>
    <w:rsid w:val="00BA1645"/>
    <w:rsid w:val="00BA186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550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32A4"/>
    <w:rsid w:val="00C1344F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9D0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2D1"/>
    <w:rsid w:val="00CA7F10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220A"/>
    <w:rsid w:val="00CC2A51"/>
    <w:rsid w:val="00CC2CED"/>
    <w:rsid w:val="00CC5E7A"/>
    <w:rsid w:val="00CC6E54"/>
    <w:rsid w:val="00CC79F9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30D"/>
    <w:rsid w:val="00CE162F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C17"/>
    <w:rsid w:val="00CF5C59"/>
    <w:rsid w:val="00CF75A6"/>
    <w:rsid w:val="00CF7FA4"/>
    <w:rsid w:val="00D00E18"/>
    <w:rsid w:val="00D00F91"/>
    <w:rsid w:val="00D01B91"/>
    <w:rsid w:val="00D01E38"/>
    <w:rsid w:val="00D02C5A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17B27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516A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E13"/>
    <w:rsid w:val="00DC6940"/>
    <w:rsid w:val="00DC720B"/>
    <w:rsid w:val="00DC732A"/>
    <w:rsid w:val="00DC7511"/>
    <w:rsid w:val="00DC797A"/>
    <w:rsid w:val="00DD07C5"/>
    <w:rsid w:val="00DD37AD"/>
    <w:rsid w:val="00DD400C"/>
    <w:rsid w:val="00DD50BB"/>
    <w:rsid w:val="00DD559E"/>
    <w:rsid w:val="00DD64B4"/>
    <w:rsid w:val="00DD748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36D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1F4"/>
    <w:rsid w:val="00E12621"/>
    <w:rsid w:val="00E12BC8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3546"/>
    <w:rsid w:val="00E241FA"/>
    <w:rsid w:val="00E24D1E"/>
    <w:rsid w:val="00E2563E"/>
    <w:rsid w:val="00E30A66"/>
    <w:rsid w:val="00E30F4F"/>
    <w:rsid w:val="00E31B34"/>
    <w:rsid w:val="00E3238E"/>
    <w:rsid w:val="00E335FF"/>
    <w:rsid w:val="00E33BE5"/>
    <w:rsid w:val="00E34270"/>
    <w:rsid w:val="00E35EF3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54C3"/>
    <w:rsid w:val="00E86BF7"/>
    <w:rsid w:val="00E86D76"/>
    <w:rsid w:val="00E8708C"/>
    <w:rsid w:val="00E87E5A"/>
    <w:rsid w:val="00E9014F"/>
    <w:rsid w:val="00E904C1"/>
    <w:rsid w:val="00E905E2"/>
    <w:rsid w:val="00E90B3A"/>
    <w:rsid w:val="00E914BE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7BF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E032D"/>
    <w:rsid w:val="00EE0DD3"/>
    <w:rsid w:val="00EE384E"/>
    <w:rsid w:val="00EE395B"/>
    <w:rsid w:val="00EE4CBA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3E3"/>
    <w:rsid w:val="00F14DA6"/>
    <w:rsid w:val="00F1512B"/>
    <w:rsid w:val="00F15B17"/>
    <w:rsid w:val="00F1763B"/>
    <w:rsid w:val="00F17713"/>
    <w:rsid w:val="00F20C4F"/>
    <w:rsid w:val="00F21846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E43"/>
    <w:rsid w:val="00F6232E"/>
    <w:rsid w:val="00F62C54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214E"/>
    <w:rsid w:val="00F9233F"/>
    <w:rsid w:val="00F927CB"/>
    <w:rsid w:val="00F934AD"/>
    <w:rsid w:val="00F938CA"/>
    <w:rsid w:val="00F93A45"/>
    <w:rsid w:val="00F9453E"/>
    <w:rsid w:val="00F95858"/>
    <w:rsid w:val="00F96652"/>
    <w:rsid w:val="00F97222"/>
    <w:rsid w:val="00F973AD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531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9AA6A-0583-4144-8712-F3A3426F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764</Words>
  <Characters>4356</Characters>
  <Application>Microsoft Office Word</Application>
  <DocSecurity>0</DocSecurity>
  <Lines>36</Lines>
  <Paragraphs>10</Paragraphs>
  <ScaleCrop>false</ScaleCrop>
  <Company>DaTang Mobile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13</cp:revision>
  <cp:lastPrinted>2007-08-28T02:45:00Z</cp:lastPrinted>
  <dcterms:created xsi:type="dcterms:W3CDTF">2016-02-04T07:25:00Z</dcterms:created>
  <dcterms:modified xsi:type="dcterms:W3CDTF">2016-02-05T09:27:00Z</dcterms:modified>
</cp:coreProperties>
</file>